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F778E0" w:rsidRPr="00F778E0" w:rsidRDefault="001F6681" w:rsidP="00F778E0">
      <w:pPr>
        <w:jc w:val="center"/>
        <w:rPr>
          <w:rFonts w:ascii="Gill Sans" w:eastAsia="Times New Roman" w:hAnsi="Gill Sans"/>
          <w:b/>
          <w:sz w:val="48"/>
          <w:lang w:val="en-GB"/>
        </w:rPr>
      </w:pPr>
      <w:r>
        <w:fldChar w:fldCharType="begin"/>
      </w:r>
      <w:r w:rsidR="00981394">
        <w:instrText xml:space="preserve"> LINK </w:instrText>
      </w:r>
      <w:r w:rsidR="00F778E0">
        <w:instrText xml:space="preserve">Word.Document.12 Curriculum_Project:Phys_Ed:PE_Tennis_5:PE_Tennis_5.docx  </w:instrText>
      </w:r>
      <w:r w:rsidR="00981394">
        <w:instrText xml:space="preserve">\a \f 0 \r </w:instrText>
      </w:r>
      <w:r w:rsidR="00F778E0">
        <w:fldChar w:fldCharType="separate"/>
      </w:r>
      <w:r w:rsidR="00F778E0" w:rsidRPr="00F778E0">
        <w:rPr>
          <w:rFonts w:ascii="Gill Sans" w:eastAsia="Times New Roman" w:hAnsi="Gill Sans"/>
          <w:b/>
          <w:sz w:val="48"/>
          <w:lang w:val="en-GB"/>
        </w:rPr>
        <w:t>5</w:t>
      </w:r>
      <w:r w:rsidR="00F778E0" w:rsidRPr="00F778E0">
        <w:rPr>
          <w:rFonts w:ascii="Gill Sans" w:eastAsia="Times New Roman" w:hAnsi="Gill Sans"/>
          <w:b/>
          <w:sz w:val="48"/>
          <w:vertAlign w:val="superscript"/>
          <w:lang w:val="en-GB"/>
        </w:rPr>
        <w:t>th</w:t>
      </w:r>
      <w:r w:rsidR="00F778E0" w:rsidRPr="00F778E0">
        <w:rPr>
          <w:rFonts w:ascii="Gill Sans" w:eastAsia="Times New Roman" w:hAnsi="Gill Sans"/>
          <w:b/>
          <w:sz w:val="48"/>
          <w:lang w:val="en-GB"/>
        </w:rPr>
        <w:t xml:space="preserve"> Grade Physical Education – Tennis &amp; Badminton</w:t>
      </w:r>
    </w:p>
    <w:p w:rsidR="00F778E0" w:rsidRPr="00F778E0" w:rsidRDefault="00F778E0" w:rsidP="00F778E0">
      <w:pPr>
        <w:jc w:val="center"/>
        <w:rPr>
          <w:rFonts w:eastAsia="Times New Roman"/>
          <w:lang w:val="en-GB"/>
        </w:rPr>
      </w:pPr>
    </w:p>
    <w:p w:rsidR="00F778E0" w:rsidRPr="00F778E0" w:rsidRDefault="00F778E0" w:rsidP="00F778E0">
      <w:pPr>
        <w:jc w:val="center"/>
        <w:rPr>
          <w:rFonts w:eastAsia="Times New Roman"/>
          <w:b/>
          <w:lang w:val="en-GB"/>
        </w:rPr>
      </w:pPr>
      <w:r w:rsidRPr="00F778E0">
        <w:rPr>
          <w:rFonts w:eastAsia="Times New Roman"/>
          <w:b/>
          <w:lang w:val="en-GB"/>
        </w:rPr>
        <w:t>Course Overview</w:t>
      </w:r>
    </w:p>
    <w:p w:rsidR="00F778E0" w:rsidRPr="00F778E0" w:rsidRDefault="00F778E0" w:rsidP="00F778E0">
      <w:pPr>
        <w:widowControl w:val="0"/>
        <w:autoSpaceDE w:val="0"/>
        <w:autoSpaceDN w:val="0"/>
        <w:adjustRightInd w:val="0"/>
        <w:rPr>
          <w:rFonts w:eastAsia="Times New Roman" w:cs="Times New Roman"/>
        </w:rPr>
      </w:pPr>
      <w:r w:rsidRPr="00F778E0">
        <w:rPr>
          <w:rFonts w:eastAsia="Times New Roman" w:cs="Times New Roman"/>
        </w:rPr>
        <w:t>SPORT TYPE: Individual/team, net, extended lever, striking</w:t>
      </w:r>
    </w:p>
    <w:p w:rsidR="00F778E0" w:rsidRPr="00F778E0" w:rsidRDefault="00F778E0" w:rsidP="00F778E0">
      <w:pPr>
        <w:widowControl w:val="0"/>
        <w:autoSpaceDE w:val="0"/>
        <w:autoSpaceDN w:val="0"/>
        <w:adjustRightInd w:val="0"/>
        <w:rPr>
          <w:rFonts w:eastAsia="Times New Roman" w:cs="Times New Roman"/>
        </w:rPr>
      </w:pPr>
    </w:p>
    <w:p w:rsidR="00F778E0" w:rsidRPr="00F778E0" w:rsidRDefault="00F778E0" w:rsidP="00F778E0">
      <w:pPr>
        <w:jc w:val="center"/>
        <w:rPr>
          <w:rFonts w:eastAsia="Times New Roman"/>
          <w:b/>
          <w:lang w:val="en-GB"/>
        </w:rPr>
      </w:pPr>
      <w:r w:rsidRPr="00F778E0">
        <w:rPr>
          <w:rFonts w:eastAsia="Times New Roman"/>
          <w:b/>
          <w:lang w:val="en-GB"/>
        </w:rPr>
        <w:t>Department Standards</w:t>
      </w:r>
    </w:p>
    <w:p w:rsidR="00F778E0" w:rsidRPr="00F778E0" w:rsidRDefault="00F778E0" w:rsidP="00F778E0">
      <w:pPr>
        <w:numPr>
          <w:ilvl w:val="0"/>
          <w:numId w:val="12"/>
        </w:numPr>
        <w:contextualSpacing/>
        <w:rPr>
          <w:rFonts w:eastAsia="Times New Roman"/>
          <w:lang w:val="en-GB"/>
        </w:rPr>
      </w:pPr>
      <w:r w:rsidRPr="00F778E0">
        <w:rPr>
          <w:rFonts w:eastAsia="Times New Roman"/>
          <w:lang w:val="en-GB"/>
        </w:rPr>
        <w:t>The students will develop an understanding, through experience, of the benefits of participation in physical activity throughout life;</w:t>
      </w:r>
    </w:p>
    <w:p w:rsidR="00F778E0" w:rsidRPr="00F778E0" w:rsidRDefault="00F778E0" w:rsidP="00F778E0">
      <w:pPr>
        <w:numPr>
          <w:ilvl w:val="0"/>
          <w:numId w:val="12"/>
        </w:numPr>
        <w:contextualSpacing/>
        <w:rPr>
          <w:rFonts w:eastAsia="Times New Roman"/>
          <w:lang w:val="en-GB"/>
        </w:rPr>
      </w:pPr>
      <w:r w:rsidRPr="00F778E0">
        <w:rPr>
          <w:rFonts w:eastAsia="Times New Roman"/>
          <w:lang w:val="en-GB"/>
        </w:rPr>
        <w:t>The student will experience a sense of achievement through achieving competence in physical activity thereby helping to raise self-esteem;</w:t>
      </w:r>
    </w:p>
    <w:p w:rsidR="00F778E0" w:rsidRPr="00F778E0" w:rsidRDefault="00F778E0" w:rsidP="00F778E0">
      <w:pPr>
        <w:numPr>
          <w:ilvl w:val="0"/>
          <w:numId w:val="12"/>
        </w:numPr>
        <w:contextualSpacing/>
        <w:rPr>
          <w:rFonts w:eastAsia="Times New Roman"/>
          <w:lang w:val="en-GB"/>
        </w:rPr>
      </w:pPr>
      <w:r w:rsidRPr="00F778E0">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F778E0" w:rsidRPr="00F778E0" w:rsidRDefault="00F778E0" w:rsidP="00F778E0">
      <w:pPr>
        <w:numPr>
          <w:ilvl w:val="0"/>
          <w:numId w:val="12"/>
        </w:numPr>
        <w:contextualSpacing/>
        <w:rPr>
          <w:rFonts w:eastAsia="Times New Roman"/>
          <w:lang w:val="en-GB"/>
        </w:rPr>
      </w:pPr>
      <w:r w:rsidRPr="00F778E0">
        <w:rPr>
          <w:rFonts w:eastAsia="Times New Roman"/>
          <w:lang w:val="en-GB"/>
        </w:rPr>
        <w:t>The student will develop the physical skills and techniques of body management and coordination to allow the student to cope with a variety of physical tasks;</w:t>
      </w:r>
    </w:p>
    <w:p w:rsidR="00F778E0" w:rsidRPr="00F778E0" w:rsidRDefault="00F778E0" w:rsidP="00F778E0">
      <w:pPr>
        <w:numPr>
          <w:ilvl w:val="0"/>
          <w:numId w:val="12"/>
        </w:numPr>
        <w:contextualSpacing/>
        <w:rPr>
          <w:rFonts w:eastAsia="Times New Roman"/>
          <w:lang w:val="en-GB"/>
        </w:rPr>
      </w:pPr>
      <w:r w:rsidRPr="00F778E0">
        <w:rPr>
          <w:rFonts w:eastAsia="Times New Roman"/>
          <w:lang w:val="en-GB"/>
        </w:rPr>
        <w:t>The student will develop an appreciation of creative and aesthetic qualities;</w:t>
      </w:r>
    </w:p>
    <w:p w:rsidR="00F778E0" w:rsidRPr="00F778E0" w:rsidRDefault="00F778E0" w:rsidP="00F778E0">
      <w:pPr>
        <w:numPr>
          <w:ilvl w:val="0"/>
          <w:numId w:val="12"/>
        </w:numPr>
        <w:contextualSpacing/>
        <w:rPr>
          <w:rFonts w:eastAsia="Times New Roman"/>
          <w:lang w:val="en-GB"/>
        </w:rPr>
      </w:pPr>
      <w:r w:rsidRPr="00F778E0">
        <w:rPr>
          <w:rFonts w:eastAsia="Times New Roman"/>
          <w:lang w:val="en-GB"/>
        </w:rPr>
        <w:t>The student will develop problem solving skills;</w:t>
      </w:r>
    </w:p>
    <w:p w:rsidR="00F778E0" w:rsidRPr="00F778E0" w:rsidRDefault="00F778E0" w:rsidP="00F778E0">
      <w:pPr>
        <w:numPr>
          <w:ilvl w:val="0"/>
          <w:numId w:val="12"/>
        </w:numPr>
        <w:contextualSpacing/>
        <w:rPr>
          <w:rFonts w:eastAsia="Times New Roman"/>
          <w:lang w:val="en-GB"/>
        </w:rPr>
      </w:pPr>
      <w:r w:rsidRPr="00F778E0">
        <w:rPr>
          <w:rFonts w:eastAsia="Times New Roman"/>
          <w:lang w:val="en-GB"/>
        </w:rPr>
        <w:t>The student will develop communication and leadership skills;</w:t>
      </w:r>
    </w:p>
    <w:p w:rsidR="00F778E0" w:rsidRPr="00F778E0" w:rsidRDefault="00F778E0" w:rsidP="00F778E0">
      <w:pPr>
        <w:numPr>
          <w:ilvl w:val="0"/>
          <w:numId w:val="12"/>
        </w:numPr>
        <w:contextualSpacing/>
        <w:rPr>
          <w:rFonts w:eastAsia="Times New Roman"/>
          <w:lang w:val="en-GB"/>
        </w:rPr>
      </w:pPr>
      <w:r w:rsidRPr="00F778E0">
        <w:rPr>
          <w:rFonts w:eastAsia="Times New Roman"/>
          <w:lang w:val="en-GB"/>
        </w:rPr>
        <w:t>The student will engage in the processes of discovery and enquiry through creative and imaginative physical activity;</w:t>
      </w:r>
    </w:p>
    <w:p w:rsidR="00F778E0" w:rsidRPr="00F778E0" w:rsidRDefault="00F778E0" w:rsidP="00F778E0">
      <w:pPr>
        <w:numPr>
          <w:ilvl w:val="0"/>
          <w:numId w:val="12"/>
        </w:numPr>
        <w:contextualSpacing/>
        <w:rPr>
          <w:rFonts w:eastAsia="Times New Roman"/>
          <w:lang w:val="en-GB"/>
        </w:rPr>
      </w:pPr>
      <w:r w:rsidRPr="00F778E0">
        <w:rPr>
          <w:rFonts w:eastAsia="Times New Roman"/>
          <w:lang w:val="en-GB"/>
        </w:rPr>
        <w:t>The student will develop the confidence necessary to participate in any form of physical activity in new surroundings with people hitherto unknown.</w:t>
      </w:r>
    </w:p>
    <w:p w:rsidR="00A51B27" w:rsidRDefault="001F6681"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F778E0" w:rsidRPr="00F778E0" w:rsidRDefault="001F6681" w:rsidP="00F778E0">
      <w:pPr>
        <w:rPr>
          <w:rFonts w:eastAsiaTheme="minorEastAsia"/>
          <w:lang w:val="en-GB"/>
        </w:rPr>
      </w:pPr>
      <w:r>
        <w:fldChar w:fldCharType="begin"/>
      </w:r>
      <w:r w:rsidR="00981394">
        <w:instrText xml:space="preserve"> LINK </w:instrText>
      </w:r>
      <w:r w:rsidR="00F778E0">
        <w:instrText xml:space="preserve">Word.Document.12 Curriculum_Project:Phys_Ed:PE_Tennis_5:PE_Tennis_5_Benchmarks.docx  </w:instrText>
      </w:r>
      <w:r w:rsidR="00981394">
        <w:instrText xml:space="preserve">\a \f 0 \r </w:instrText>
      </w:r>
      <w:r w:rsidR="00F778E0">
        <w:fldChar w:fldCharType="separate"/>
      </w:r>
      <w:proofErr w:type="gramStart"/>
      <w:r w:rsidR="00F778E0" w:rsidRPr="00F778E0">
        <w:rPr>
          <w:rFonts w:eastAsiaTheme="minorEastAsia"/>
          <w:lang w:val="en-GB"/>
        </w:rPr>
        <w:t>To develop the basic stroke techniques.</w:t>
      </w:r>
      <w:proofErr w:type="gramEnd"/>
    </w:p>
    <w:p w:rsidR="00F778E0" w:rsidRPr="00F778E0" w:rsidRDefault="00F778E0" w:rsidP="00F778E0">
      <w:pPr>
        <w:rPr>
          <w:rFonts w:eastAsiaTheme="minorEastAsia"/>
          <w:lang w:val="en-GB"/>
        </w:rPr>
      </w:pPr>
      <w:proofErr w:type="gramStart"/>
      <w:r w:rsidRPr="00F778E0">
        <w:rPr>
          <w:rFonts w:eastAsiaTheme="minorEastAsia"/>
          <w:lang w:val="en-GB"/>
        </w:rPr>
        <w:t>To develop basic court awareness and application of strokes to outmanoeuvre opponents.</w:t>
      </w:r>
      <w:proofErr w:type="gramEnd"/>
    </w:p>
    <w:p w:rsidR="00F778E0" w:rsidRPr="00F778E0" w:rsidRDefault="00F778E0" w:rsidP="00F778E0">
      <w:pPr>
        <w:rPr>
          <w:rFonts w:eastAsiaTheme="minorEastAsia"/>
          <w:lang w:val="en-GB"/>
        </w:rPr>
      </w:pPr>
      <w:r w:rsidRPr="00F778E0">
        <w:rPr>
          <w:rFonts w:eastAsiaTheme="minorEastAsia"/>
          <w:lang w:val="en-GB"/>
        </w:rPr>
        <w:t>To develop an understanding of the basic rules of the game and scoring</w:t>
      </w:r>
    </w:p>
    <w:p w:rsidR="00F778E0" w:rsidRPr="00F778E0" w:rsidRDefault="00F778E0" w:rsidP="00F778E0">
      <w:pPr>
        <w:rPr>
          <w:rFonts w:eastAsiaTheme="minorEastAsia"/>
          <w:lang w:val="en-GB"/>
        </w:rPr>
      </w:pPr>
      <w:proofErr w:type="gramStart"/>
      <w:r w:rsidRPr="00F778E0">
        <w:rPr>
          <w:rFonts w:eastAsiaTheme="minorEastAsia"/>
          <w:lang w:val="en-GB"/>
        </w:rPr>
        <w:t>To develop an understanding of court etiquette.</w:t>
      </w:r>
      <w:proofErr w:type="gramEnd"/>
    </w:p>
    <w:p w:rsidR="00A51B27" w:rsidRDefault="001F6681"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F778E0" w:rsidRPr="00F778E0" w:rsidRDefault="001F6681" w:rsidP="00F778E0">
      <w:pPr>
        <w:rPr>
          <w:rFonts w:eastAsiaTheme="minorEastAsia"/>
          <w:lang w:val="en-GB"/>
        </w:rPr>
      </w:pPr>
      <w:r>
        <w:fldChar w:fldCharType="begin"/>
      </w:r>
      <w:r w:rsidR="00981394">
        <w:instrText xml:space="preserve"> LINK </w:instrText>
      </w:r>
      <w:r w:rsidR="00F778E0">
        <w:instrText xml:space="preserve">Word.Document.12 Curriculum_Project:Phys_Ed:PE_Tennis_5:PE_Tennis_5_Performance_Indicators.docx  </w:instrText>
      </w:r>
      <w:r w:rsidR="00981394">
        <w:instrText xml:space="preserve">\a \f 0 \r </w:instrText>
      </w:r>
      <w:r w:rsidR="00F778E0">
        <w:fldChar w:fldCharType="separate"/>
      </w:r>
      <w:r w:rsidR="00F778E0" w:rsidRPr="00F778E0">
        <w:rPr>
          <w:rFonts w:eastAsiaTheme="minorEastAsia"/>
          <w:lang w:val="en-GB"/>
        </w:rPr>
        <w:t>Display ability to maintain a rally</w:t>
      </w:r>
    </w:p>
    <w:p w:rsidR="00F778E0" w:rsidRPr="00F778E0" w:rsidRDefault="00F778E0" w:rsidP="00F778E0">
      <w:pPr>
        <w:rPr>
          <w:rFonts w:eastAsiaTheme="minorEastAsia"/>
          <w:lang w:val="en-GB"/>
        </w:rPr>
      </w:pPr>
      <w:r w:rsidRPr="00F778E0">
        <w:rPr>
          <w:rFonts w:eastAsiaTheme="minorEastAsia"/>
          <w:lang w:val="en-GB"/>
        </w:rPr>
        <w:t>Display racket-head control when hitting the ball/shuttle</w:t>
      </w:r>
    </w:p>
    <w:p w:rsidR="00F778E0" w:rsidRPr="00F778E0" w:rsidRDefault="00F778E0" w:rsidP="00F778E0">
      <w:pPr>
        <w:rPr>
          <w:rFonts w:eastAsiaTheme="minorEastAsia"/>
          <w:lang w:val="en-GB"/>
        </w:rPr>
      </w:pPr>
      <w:r w:rsidRPr="00F778E0">
        <w:rPr>
          <w:rFonts w:eastAsiaTheme="minorEastAsia"/>
          <w:lang w:val="en-GB"/>
        </w:rPr>
        <w:t>Display good footwork movement around the court and good body control.</w:t>
      </w:r>
    </w:p>
    <w:p w:rsidR="00F778E0" w:rsidRPr="00F778E0" w:rsidRDefault="00F778E0" w:rsidP="00F778E0">
      <w:pPr>
        <w:rPr>
          <w:rFonts w:eastAsiaTheme="minorEastAsia"/>
          <w:lang w:val="en-GB"/>
        </w:rPr>
      </w:pPr>
      <w:r w:rsidRPr="00F778E0">
        <w:rPr>
          <w:rFonts w:eastAsiaTheme="minorEastAsia"/>
          <w:lang w:val="en-GB"/>
        </w:rPr>
        <w:t>Display the ability to use a variety of strokes to outmanoeuvre opponent</w:t>
      </w:r>
    </w:p>
    <w:p w:rsidR="00F778E0" w:rsidRPr="00F778E0" w:rsidRDefault="00F778E0" w:rsidP="00F778E0">
      <w:pPr>
        <w:rPr>
          <w:rFonts w:eastAsiaTheme="minorEastAsia"/>
          <w:lang w:val="en-GB"/>
        </w:rPr>
      </w:pPr>
      <w:r w:rsidRPr="00F778E0">
        <w:rPr>
          <w:rFonts w:eastAsiaTheme="minorEastAsia"/>
          <w:lang w:val="en-GB"/>
        </w:rPr>
        <w:t>Display ability to work co-operatively with partner and show good sportsmanship</w:t>
      </w:r>
    </w:p>
    <w:p w:rsidR="00F778E0" w:rsidRPr="00F778E0" w:rsidRDefault="00F778E0" w:rsidP="00F778E0">
      <w:pPr>
        <w:rPr>
          <w:rFonts w:eastAsiaTheme="minorEastAsia"/>
          <w:lang w:val="en-GB"/>
        </w:rPr>
      </w:pPr>
      <w:r w:rsidRPr="00F778E0">
        <w:rPr>
          <w:rFonts w:eastAsiaTheme="minorEastAsia"/>
          <w:lang w:val="en-GB"/>
        </w:rPr>
        <w:t>Display a working knowledge of the basic rules &amp; the court markings</w:t>
      </w:r>
    </w:p>
    <w:p w:rsidR="00F778E0" w:rsidRPr="00F778E0" w:rsidRDefault="00F778E0" w:rsidP="00F778E0">
      <w:pPr>
        <w:rPr>
          <w:rFonts w:eastAsiaTheme="minorEastAsia"/>
          <w:lang w:val="en-GB"/>
        </w:rPr>
      </w:pPr>
      <w:r w:rsidRPr="00F778E0">
        <w:rPr>
          <w:rFonts w:eastAsiaTheme="minorEastAsia"/>
          <w:lang w:val="en-GB"/>
        </w:rPr>
        <w:t>Display ability to score simple games</w:t>
      </w:r>
    </w:p>
    <w:p w:rsidR="00906569" w:rsidRDefault="001F6681"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F778E0" w:rsidRPr="00F778E0" w:rsidRDefault="001F6681" w:rsidP="00F778E0">
      <w:pPr>
        <w:rPr>
          <w:rFonts w:eastAsia="Times New Roman"/>
          <w:lang w:val="en-GB"/>
        </w:rPr>
      </w:pPr>
      <w:r>
        <w:fldChar w:fldCharType="begin"/>
      </w:r>
      <w:r w:rsidR="00981394">
        <w:instrText xml:space="preserve"> LINK </w:instrText>
      </w:r>
      <w:r w:rsidR="00F778E0">
        <w:instrText xml:space="preserve">Word.Document.12 Curriculum_Project:Phys_Ed:PE_Tennis_5:PE_Tennis_5_Assessments.docx  </w:instrText>
      </w:r>
      <w:r w:rsidR="00981394">
        <w:instrText xml:space="preserve">\a \f 0 \r </w:instrText>
      </w:r>
      <w:r w:rsidR="00F778E0">
        <w:fldChar w:fldCharType="separate"/>
      </w:r>
      <w:r w:rsidR="00F778E0" w:rsidRPr="00F778E0">
        <w:rPr>
          <w:rFonts w:eastAsia="Times New Roman"/>
          <w:lang w:val="en-GB"/>
        </w:rPr>
        <w:t>Teacher observation</w:t>
      </w:r>
    </w:p>
    <w:p w:rsidR="00A51B27" w:rsidRDefault="00F778E0" w:rsidP="009E315B">
      <w:r w:rsidRPr="00F778E0">
        <w:rPr>
          <w:rFonts w:eastAsia="Times New Roman"/>
          <w:lang w:val="en-GB"/>
        </w:rPr>
        <w:t>Peer evaluation</w:t>
      </w:r>
      <w:r w:rsidR="001F6681">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1F6681" w:rsidP="004D47D0">
      <w:r>
        <w:fldChar w:fldCharType="begin"/>
      </w:r>
      <w:r w:rsidR="00981394">
        <w:instrText xml:space="preserve"> LINK </w:instrText>
      </w:r>
      <w:r w:rsidR="00F778E0">
        <w:instrText xml:space="preserve">Word.Document.12 Curriculum_Project:Phys_Ed:PE_Tennis_5:PE_Tennis_5_Core_Topics.docx  </w:instrText>
      </w:r>
      <w:r w:rsidR="00981394">
        <w:instrText xml:space="preserve">\a \f 0 \r </w:instrText>
      </w:r>
      <w:r w:rsidR="00F778E0">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F778E0" w:rsidRPr="00F778E0" w:rsidRDefault="001F6681" w:rsidP="00F778E0">
      <w:pPr>
        <w:rPr>
          <w:rFonts w:eastAsiaTheme="minorEastAsia"/>
          <w:lang w:val="en-GB"/>
        </w:rPr>
      </w:pPr>
      <w:r>
        <w:fldChar w:fldCharType="begin"/>
      </w:r>
      <w:r w:rsidR="00981394">
        <w:instrText xml:space="preserve"> LINK </w:instrText>
      </w:r>
      <w:r w:rsidR="00F778E0">
        <w:instrText xml:space="preserve">Word.Document.12 Curriculum_Project:Phys_Ed:PE_Tennis_5:PE_Tennis_5_Specific_Content.docx  </w:instrText>
      </w:r>
      <w:r w:rsidR="00981394">
        <w:instrText xml:space="preserve">\a \f 0 \r </w:instrText>
      </w:r>
      <w:r w:rsidR="00F778E0">
        <w:fldChar w:fldCharType="separate"/>
      </w:r>
      <w:r w:rsidR="00F778E0" w:rsidRPr="00F778E0">
        <w:rPr>
          <w:rFonts w:eastAsiaTheme="minorEastAsia"/>
          <w:lang w:val="en-GB"/>
        </w:rPr>
        <w:t>Dynamic flexibility warm-up and cool down related to the activity</w:t>
      </w:r>
    </w:p>
    <w:p w:rsidR="00F778E0" w:rsidRPr="00F778E0" w:rsidRDefault="00F778E0" w:rsidP="00F778E0">
      <w:pPr>
        <w:rPr>
          <w:rFonts w:eastAsiaTheme="minorEastAsia"/>
          <w:lang w:val="en-GB"/>
        </w:rPr>
      </w:pPr>
    </w:p>
    <w:p w:rsidR="00F778E0" w:rsidRPr="00F778E0" w:rsidRDefault="00F778E0" w:rsidP="00F778E0">
      <w:pPr>
        <w:rPr>
          <w:rFonts w:eastAsiaTheme="minorEastAsia"/>
          <w:lang w:val="en-GB"/>
        </w:rPr>
      </w:pPr>
      <w:r w:rsidRPr="00F778E0">
        <w:rPr>
          <w:rFonts w:eastAsiaTheme="minorEastAsia"/>
          <w:lang w:val="en-GB"/>
        </w:rPr>
        <w:t>Tennis</w:t>
      </w:r>
    </w:p>
    <w:p w:rsidR="00F778E0" w:rsidRPr="00F778E0" w:rsidRDefault="00F778E0" w:rsidP="00F778E0">
      <w:pPr>
        <w:rPr>
          <w:rFonts w:eastAsiaTheme="minorEastAsia"/>
          <w:lang w:val="en-GB"/>
        </w:rPr>
      </w:pPr>
      <w:r w:rsidRPr="00F778E0">
        <w:rPr>
          <w:rFonts w:eastAsiaTheme="minorEastAsia"/>
          <w:lang w:val="en-GB"/>
        </w:rPr>
        <w:t>Develop forehand and backhand grips and the ability to change from one to the other</w:t>
      </w:r>
    </w:p>
    <w:p w:rsidR="00F778E0" w:rsidRPr="00F778E0" w:rsidRDefault="00F778E0" w:rsidP="00F778E0">
      <w:pPr>
        <w:rPr>
          <w:rFonts w:eastAsiaTheme="minorEastAsia"/>
          <w:lang w:val="en-GB"/>
        </w:rPr>
      </w:pPr>
      <w:r w:rsidRPr="00F778E0">
        <w:rPr>
          <w:rFonts w:eastAsiaTheme="minorEastAsia"/>
          <w:lang w:val="en-GB"/>
        </w:rPr>
        <w:t xml:space="preserve">Develop forehand and backhand </w:t>
      </w:r>
      <w:proofErr w:type="gramStart"/>
      <w:r w:rsidRPr="00F778E0">
        <w:rPr>
          <w:rFonts w:eastAsiaTheme="minorEastAsia"/>
          <w:lang w:val="en-GB"/>
        </w:rPr>
        <w:t>ground-strokes</w:t>
      </w:r>
      <w:proofErr w:type="gramEnd"/>
    </w:p>
    <w:p w:rsidR="00F778E0" w:rsidRPr="00F778E0" w:rsidRDefault="00F778E0" w:rsidP="00F778E0">
      <w:pPr>
        <w:rPr>
          <w:rFonts w:eastAsiaTheme="minorEastAsia"/>
          <w:lang w:val="en-GB"/>
        </w:rPr>
      </w:pPr>
      <w:r w:rsidRPr="00F778E0">
        <w:rPr>
          <w:rFonts w:eastAsiaTheme="minorEastAsia"/>
          <w:lang w:val="en-GB"/>
        </w:rPr>
        <w:t>Introduce net volley and overhead serve</w:t>
      </w:r>
    </w:p>
    <w:p w:rsidR="00F778E0" w:rsidRPr="00F778E0" w:rsidRDefault="00F778E0" w:rsidP="00F778E0">
      <w:pPr>
        <w:rPr>
          <w:rFonts w:eastAsiaTheme="minorEastAsia"/>
          <w:lang w:val="en-GB"/>
        </w:rPr>
      </w:pPr>
      <w:r w:rsidRPr="00F778E0">
        <w:rPr>
          <w:rFonts w:eastAsiaTheme="minorEastAsia"/>
          <w:lang w:val="en-GB"/>
        </w:rPr>
        <w:t>Introduce the areas of the court</w:t>
      </w:r>
    </w:p>
    <w:p w:rsidR="00F778E0" w:rsidRPr="00F778E0" w:rsidRDefault="00F778E0" w:rsidP="00F778E0">
      <w:pPr>
        <w:rPr>
          <w:rFonts w:eastAsiaTheme="minorEastAsia"/>
          <w:lang w:val="en-GB"/>
        </w:rPr>
      </w:pPr>
      <w:r w:rsidRPr="00F778E0">
        <w:rPr>
          <w:rFonts w:eastAsiaTheme="minorEastAsia"/>
          <w:lang w:val="en-GB"/>
        </w:rPr>
        <w:t>Ready position and “base”</w:t>
      </w:r>
    </w:p>
    <w:p w:rsidR="00F778E0" w:rsidRPr="00F778E0" w:rsidRDefault="00F778E0" w:rsidP="00F778E0">
      <w:pPr>
        <w:rPr>
          <w:rFonts w:eastAsiaTheme="minorEastAsia"/>
          <w:lang w:val="en-GB"/>
        </w:rPr>
      </w:pPr>
      <w:r w:rsidRPr="00F778E0">
        <w:rPr>
          <w:rFonts w:eastAsiaTheme="minorEastAsia"/>
          <w:lang w:val="en-GB"/>
        </w:rPr>
        <w:t>Develop basic short court singles tactics and the use of the various strokes in hitting into space and outmanoeuvring opponent</w:t>
      </w:r>
    </w:p>
    <w:p w:rsidR="00F778E0" w:rsidRPr="00F778E0" w:rsidRDefault="00F778E0" w:rsidP="00F778E0">
      <w:pPr>
        <w:rPr>
          <w:rFonts w:eastAsiaTheme="minorEastAsia"/>
          <w:lang w:val="en-GB"/>
        </w:rPr>
      </w:pPr>
      <w:r w:rsidRPr="00F778E0">
        <w:rPr>
          <w:rFonts w:eastAsiaTheme="minorEastAsia"/>
          <w:lang w:val="en-GB"/>
        </w:rPr>
        <w:t>Learn basic rules and scoring.</w:t>
      </w:r>
    </w:p>
    <w:p w:rsidR="00F778E0" w:rsidRPr="00F778E0" w:rsidRDefault="00F778E0" w:rsidP="00F778E0">
      <w:pPr>
        <w:rPr>
          <w:rFonts w:eastAsiaTheme="minorEastAsia"/>
          <w:lang w:val="en-GB"/>
        </w:rPr>
      </w:pPr>
    </w:p>
    <w:p w:rsidR="00F778E0" w:rsidRPr="00F778E0" w:rsidRDefault="00F778E0" w:rsidP="00F778E0">
      <w:pPr>
        <w:rPr>
          <w:rFonts w:eastAsiaTheme="minorEastAsia"/>
          <w:lang w:val="en-GB"/>
        </w:rPr>
      </w:pPr>
      <w:r w:rsidRPr="00F778E0">
        <w:rPr>
          <w:rFonts w:eastAsiaTheme="minorEastAsia"/>
          <w:lang w:val="en-GB"/>
        </w:rPr>
        <w:t>Badminton</w:t>
      </w:r>
    </w:p>
    <w:p w:rsidR="00F778E0" w:rsidRPr="00F778E0" w:rsidRDefault="00F778E0" w:rsidP="00F778E0">
      <w:pPr>
        <w:rPr>
          <w:rFonts w:eastAsiaTheme="minorEastAsia"/>
          <w:lang w:val="en-GB"/>
        </w:rPr>
      </w:pPr>
      <w:r w:rsidRPr="00F778E0">
        <w:rPr>
          <w:rFonts w:eastAsiaTheme="minorEastAsia"/>
          <w:lang w:val="en-GB"/>
        </w:rPr>
        <w:t>Develop forehand and backhand grips and the ability to change from one to the other.</w:t>
      </w:r>
    </w:p>
    <w:p w:rsidR="00F778E0" w:rsidRPr="00F778E0" w:rsidRDefault="00F778E0" w:rsidP="00F778E0">
      <w:pPr>
        <w:rPr>
          <w:rFonts w:eastAsiaTheme="minorEastAsia"/>
          <w:lang w:val="en-GB"/>
        </w:rPr>
      </w:pPr>
      <w:r w:rsidRPr="00F778E0">
        <w:rPr>
          <w:rFonts w:eastAsiaTheme="minorEastAsia"/>
          <w:lang w:val="en-GB"/>
        </w:rPr>
        <w:t>Develop racket-head control using “tap”, “whip” and “push” hitting techniques to hit the shuttle and the use of these techniques in developing the various strokes.</w:t>
      </w:r>
    </w:p>
    <w:p w:rsidR="00F778E0" w:rsidRPr="00F778E0" w:rsidRDefault="00F778E0" w:rsidP="00F778E0">
      <w:pPr>
        <w:rPr>
          <w:rFonts w:eastAsiaTheme="minorEastAsia"/>
          <w:lang w:val="en-GB"/>
        </w:rPr>
      </w:pPr>
      <w:r w:rsidRPr="00F778E0">
        <w:rPr>
          <w:rFonts w:eastAsiaTheme="minorEastAsia"/>
          <w:lang w:val="en-GB"/>
        </w:rPr>
        <w:t>Introduce the areas of the court –forecourt, midcourt, rear-court.</w:t>
      </w:r>
    </w:p>
    <w:p w:rsidR="00F778E0" w:rsidRPr="00F778E0" w:rsidRDefault="00F778E0" w:rsidP="00F778E0">
      <w:pPr>
        <w:rPr>
          <w:rFonts w:eastAsiaTheme="minorEastAsia"/>
          <w:lang w:val="en-GB"/>
        </w:rPr>
      </w:pPr>
      <w:r w:rsidRPr="00F778E0">
        <w:rPr>
          <w:rFonts w:eastAsiaTheme="minorEastAsia"/>
          <w:lang w:val="en-GB"/>
        </w:rPr>
        <w:t>Learn the ready position, “base” and preparation to move.</w:t>
      </w:r>
    </w:p>
    <w:p w:rsidR="00F778E0" w:rsidRPr="00F778E0" w:rsidRDefault="00F778E0" w:rsidP="00F778E0">
      <w:pPr>
        <w:rPr>
          <w:rFonts w:eastAsiaTheme="minorEastAsia"/>
          <w:lang w:val="en-GB"/>
        </w:rPr>
      </w:pPr>
      <w:r w:rsidRPr="00F778E0">
        <w:rPr>
          <w:rFonts w:eastAsiaTheme="minorEastAsia"/>
          <w:lang w:val="en-GB"/>
        </w:rPr>
        <w:t>Develop basic ½ court singles tactics and the use of the various strokes in outmanoeuvring opponent.</w:t>
      </w:r>
    </w:p>
    <w:p w:rsidR="00F778E0" w:rsidRPr="00F778E0" w:rsidRDefault="00F778E0" w:rsidP="00F778E0">
      <w:pPr>
        <w:rPr>
          <w:rFonts w:eastAsiaTheme="minorEastAsia"/>
          <w:lang w:val="en-GB"/>
        </w:rPr>
      </w:pPr>
      <w:r w:rsidRPr="00F778E0">
        <w:rPr>
          <w:rFonts w:eastAsiaTheme="minorEastAsia"/>
          <w:lang w:val="en-GB"/>
        </w:rPr>
        <w:t>Learn basic laws and scoring</w:t>
      </w:r>
    </w:p>
    <w:p w:rsidR="00F778E0" w:rsidRPr="00F778E0" w:rsidRDefault="00F778E0" w:rsidP="00F778E0">
      <w:pPr>
        <w:rPr>
          <w:rFonts w:eastAsiaTheme="minorEastAsia"/>
          <w:lang w:val="en-GB"/>
        </w:rPr>
      </w:pPr>
    </w:p>
    <w:p w:rsidR="00F778E0" w:rsidRPr="00F778E0" w:rsidRDefault="00F778E0" w:rsidP="00F778E0">
      <w:pPr>
        <w:rPr>
          <w:rFonts w:eastAsiaTheme="minorEastAsia"/>
          <w:lang w:val="en-GB"/>
        </w:rPr>
      </w:pPr>
      <w:r w:rsidRPr="00F778E0">
        <w:rPr>
          <w:rFonts w:eastAsiaTheme="minorEastAsia"/>
          <w:lang w:val="en-GB"/>
        </w:rPr>
        <w:t>Both Tennis &amp; Badminton</w:t>
      </w:r>
    </w:p>
    <w:p w:rsidR="00F778E0" w:rsidRPr="00F778E0" w:rsidRDefault="00F778E0" w:rsidP="00F778E0">
      <w:pPr>
        <w:rPr>
          <w:rFonts w:eastAsiaTheme="minorEastAsia"/>
          <w:lang w:val="en-GB"/>
        </w:rPr>
      </w:pPr>
      <w:r w:rsidRPr="00F778E0">
        <w:rPr>
          <w:rFonts w:eastAsiaTheme="minorEastAsia"/>
          <w:lang w:val="en-GB"/>
        </w:rPr>
        <w:t>Use games such as longest rally, lives, team rally, team lives, beat the pro and ½ court singles games to develop the strokes and game play in competitive and non-competitive situations.</w:t>
      </w:r>
    </w:p>
    <w:p w:rsidR="000F7E82" w:rsidRDefault="001F6681" w:rsidP="006A0B35">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F778E0" w:rsidRPr="00F778E0" w:rsidRDefault="001F6681" w:rsidP="00F778E0">
      <w:pPr>
        <w:rPr>
          <w:rFonts w:eastAsiaTheme="minorEastAsia"/>
          <w:b/>
          <w:lang w:val="en-GB"/>
        </w:rPr>
      </w:pPr>
      <w:r>
        <w:fldChar w:fldCharType="begin"/>
      </w:r>
      <w:r w:rsidR="00981394">
        <w:instrText xml:space="preserve"> LINK </w:instrText>
      </w:r>
      <w:r w:rsidR="00F778E0">
        <w:instrText xml:space="preserve">Word.Document.12 Curriculum_Project:Phys_Ed:PE_Tennis_5:PE_Tennis_5_Resources.docx  </w:instrText>
      </w:r>
      <w:r w:rsidR="00981394">
        <w:instrText xml:space="preserve">\a \f 0 \r </w:instrText>
      </w:r>
      <w:r w:rsidR="00F778E0">
        <w:fldChar w:fldCharType="separate"/>
      </w:r>
      <w:r w:rsidR="00F778E0" w:rsidRPr="00F778E0">
        <w:rPr>
          <w:rFonts w:eastAsiaTheme="minorEastAsia"/>
          <w:lang w:val="en-GB"/>
        </w:rPr>
        <w:t>Tennis:</w:t>
      </w:r>
    </w:p>
    <w:p w:rsidR="00F778E0" w:rsidRPr="00F778E0" w:rsidRDefault="00F778E0" w:rsidP="00F778E0">
      <w:pPr>
        <w:rPr>
          <w:rFonts w:eastAsiaTheme="minorEastAsia"/>
          <w:lang w:val="en-GB"/>
        </w:rPr>
      </w:pPr>
      <w:r w:rsidRPr="00F778E0">
        <w:rPr>
          <w:rFonts w:eastAsiaTheme="minorEastAsia"/>
          <w:lang w:val="en-GB"/>
        </w:rPr>
        <w:t>Racket per student (various sizes according to student ability/size)</w:t>
      </w:r>
    </w:p>
    <w:p w:rsidR="00F778E0" w:rsidRPr="00F778E0" w:rsidRDefault="00F778E0" w:rsidP="00F778E0">
      <w:pPr>
        <w:rPr>
          <w:rFonts w:eastAsiaTheme="minorEastAsia"/>
          <w:lang w:val="en-GB"/>
        </w:rPr>
      </w:pPr>
      <w:r w:rsidRPr="00F778E0">
        <w:rPr>
          <w:rFonts w:eastAsiaTheme="minorEastAsia"/>
          <w:lang w:val="en-GB"/>
        </w:rPr>
        <w:t>Low compression, Tretorn and regular balls</w:t>
      </w:r>
    </w:p>
    <w:p w:rsidR="00F778E0" w:rsidRPr="00F778E0" w:rsidRDefault="00F778E0" w:rsidP="00F778E0">
      <w:pPr>
        <w:rPr>
          <w:rFonts w:eastAsiaTheme="minorEastAsia"/>
          <w:lang w:val="en-GB"/>
        </w:rPr>
      </w:pPr>
      <w:r w:rsidRPr="00F778E0">
        <w:rPr>
          <w:rFonts w:eastAsiaTheme="minorEastAsia"/>
          <w:lang w:val="en-GB"/>
        </w:rPr>
        <w:t>Short tennis foam balls</w:t>
      </w:r>
    </w:p>
    <w:p w:rsidR="00F778E0" w:rsidRPr="00F778E0" w:rsidRDefault="00F778E0" w:rsidP="00F778E0">
      <w:pPr>
        <w:rPr>
          <w:rFonts w:eastAsiaTheme="minorEastAsia"/>
          <w:lang w:val="en-GB"/>
        </w:rPr>
      </w:pPr>
      <w:r w:rsidRPr="00F778E0">
        <w:rPr>
          <w:rFonts w:eastAsiaTheme="minorEastAsia"/>
          <w:lang w:val="en-GB"/>
        </w:rPr>
        <w:t>Throw down spots and lines</w:t>
      </w:r>
    </w:p>
    <w:p w:rsidR="00F778E0" w:rsidRPr="00F778E0" w:rsidRDefault="00F778E0" w:rsidP="00F778E0">
      <w:pPr>
        <w:rPr>
          <w:rFonts w:eastAsiaTheme="minorEastAsia"/>
          <w:lang w:val="en-GB"/>
        </w:rPr>
      </w:pPr>
      <w:r w:rsidRPr="00F778E0">
        <w:rPr>
          <w:rFonts w:eastAsiaTheme="minorEastAsia"/>
          <w:lang w:val="en-GB"/>
        </w:rPr>
        <w:t>Posts and nets</w:t>
      </w:r>
    </w:p>
    <w:p w:rsidR="00F778E0" w:rsidRPr="00F778E0" w:rsidRDefault="00F778E0" w:rsidP="00F778E0">
      <w:pPr>
        <w:rPr>
          <w:rFonts w:eastAsiaTheme="minorEastAsia"/>
          <w:lang w:val="en-GB"/>
        </w:rPr>
      </w:pPr>
    </w:p>
    <w:p w:rsidR="00F778E0" w:rsidRPr="00F778E0" w:rsidRDefault="00F778E0" w:rsidP="00F778E0">
      <w:pPr>
        <w:rPr>
          <w:rFonts w:eastAsiaTheme="minorEastAsia"/>
          <w:lang w:val="en-GB"/>
        </w:rPr>
      </w:pPr>
      <w:r w:rsidRPr="00F778E0">
        <w:rPr>
          <w:rFonts w:eastAsiaTheme="minorEastAsia"/>
          <w:lang w:val="en-GB"/>
        </w:rPr>
        <w:t>Badminton</w:t>
      </w:r>
    </w:p>
    <w:p w:rsidR="00F778E0" w:rsidRPr="00F778E0" w:rsidRDefault="00F778E0" w:rsidP="00F778E0">
      <w:pPr>
        <w:rPr>
          <w:rFonts w:eastAsiaTheme="minorEastAsia"/>
          <w:lang w:val="en-GB"/>
        </w:rPr>
      </w:pPr>
      <w:r w:rsidRPr="00F778E0">
        <w:rPr>
          <w:rFonts w:eastAsiaTheme="minorEastAsia"/>
          <w:lang w:val="en-GB"/>
        </w:rPr>
        <w:t>Racket per student (short-handles and full size)</w:t>
      </w:r>
    </w:p>
    <w:p w:rsidR="00F778E0" w:rsidRPr="00F778E0" w:rsidRDefault="00F778E0" w:rsidP="00F778E0">
      <w:pPr>
        <w:rPr>
          <w:rFonts w:eastAsiaTheme="minorEastAsia"/>
          <w:lang w:val="en-GB"/>
        </w:rPr>
      </w:pPr>
      <w:r w:rsidRPr="00F778E0">
        <w:rPr>
          <w:rFonts w:eastAsiaTheme="minorEastAsia"/>
          <w:lang w:val="en-GB"/>
        </w:rPr>
        <w:t>Shuttles</w:t>
      </w:r>
    </w:p>
    <w:p w:rsidR="00F778E0" w:rsidRPr="00F778E0" w:rsidRDefault="00F778E0" w:rsidP="00F778E0">
      <w:pPr>
        <w:rPr>
          <w:rFonts w:eastAsiaTheme="minorEastAsia"/>
          <w:lang w:val="en-GB"/>
        </w:rPr>
      </w:pPr>
      <w:r w:rsidRPr="00F778E0">
        <w:rPr>
          <w:rFonts w:eastAsiaTheme="minorEastAsia"/>
          <w:lang w:val="en-GB"/>
        </w:rPr>
        <w:t>Throw down spots and lines</w:t>
      </w:r>
    </w:p>
    <w:p w:rsidR="00F778E0" w:rsidRPr="00F778E0" w:rsidRDefault="00F778E0" w:rsidP="00F778E0">
      <w:pPr>
        <w:rPr>
          <w:rFonts w:eastAsiaTheme="minorEastAsia"/>
          <w:lang w:val="en-GB"/>
        </w:rPr>
      </w:pPr>
      <w:r w:rsidRPr="00F778E0">
        <w:rPr>
          <w:rFonts w:eastAsiaTheme="minorEastAsia"/>
          <w:lang w:val="en-GB"/>
        </w:rPr>
        <w:t>Posts and nets</w:t>
      </w:r>
    </w:p>
    <w:p w:rsidR="00A51B27" w:rsidRDefault="001F6681" w:rsidP="000B41FE">
      <w:r>
        <w:fldChar w:fldCharType="end"/>
      </w:r>
    </w:p>
    <w:p w:rsidR="00884682" w:rsidRDefault="00F778E0"/>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03EA9"/>
    <w:rsid w:val="00016DD7"/>
    <w:rsid w:val="00017A8C"/>
    <w:rsid w:val="00025E45"/>
    <w:rsid w:val="00030CAB"/>
    <w:rsid w:val="000419CA"/>
    <w:rsid w:val="000B41FE"/>
    <w:rsid w:val="000C38A8"/>
    <w:rsid w:val="000F7E82"/>
    <w:rsid w:val="001072D5"/>
    <w:rsid w:val="001363B8"/>
    <w:rsid w:val="00172775"/>
    <w:rsid w:val="001770C5"/>
    <w:rsid w:val="00180A13"/>
    <w:rsid w:val="00185743"/>
    <w:rsid w:val="00192ECD"/>
    <w:rsid w:val="001F6681"/>
    <w:rsid w:val="002E24D9"/>
    <w:rsid w:val="0031230C"/>
    <w:rsid w:val="003129AC"/>
    <w:rsid w:val="0034360E"/>
    <w:rsid w:val="003446F6"/>
    <w:rsid w:val="00347D7F"/>
    <w:rsid w:val="0036259B"/>
    <w:rsid w:val="003E6BBE"/>
    <w:rsid w:val="003F6DC2"/>
    <w:rsid w:val="00415845"/>
    <w:rsid w:val="00436D3A"/>
    <w:rsid w:val="004636C3"/>
    <w:rsid w:val="00486CC3"/>
    <w:rsid w:val="004C37B0"/>
    <w:rsid w:val="004D47D0"/>
    <w:rsid w:val="00577373"/>
    <w:rsid w:val="00586DFE"/>
    <w:rsid w:val="005B6641"/>
    <w:rsid w:val="005B696B"/>
    <w:rsid w:val="005B789B"/>
    <w:rsid w:val="005E64D3"/>
    <w:rsid w:val="006425D7"/>
    <w:rsid w:val="00644A60"/>
    <w:rsid w:val="006460DA"/>
    <w:rsid w:val="006477A1"/>
    <w:rsid w:val="00664774"/>
    <w:rsid w:val="006A0B35"/>
    <w:rsid w:val="006D53DD"/>
    <w:rsid w:val="00707402"/>
    <w:rsid w:val="00737773"/>
    <w:rsid w:val="00787A4D"/>
    <w:rsid w:val="007A20F4"/>
    <w:rsid w:val="007D1A66"/>
    <w:rsid w:val="00802FCC"/>
    <w:rsid w:val="00813BF6"/>
    <w:rsid w:val="0083761D"/>
    <w:rsid w:val="00860FB7"/>
    <w:rsid w:val="008761D0"/>
    <w:rsid w:val="008865E3"/>
    <w:rsid w:val="008A432A"/>
    <w:rsid w:val="008C1B6A"/>
    <w:rsid w:val="00906569"/>
    <w:rsid w:val="0092355A"/>
    <w:rsid w:val="00925638"/>
    <w:rsid w:val="00957056"/>
    <w:rsid w:val="00965F91"/>
    <w:rsid w:val="0096633D"/>
    <w:rsid w:val="00981394"/>
    <w:rsid w:val="009E315B"/>
    <w:rsid w:val="00A448E3"/>
    <w:rsid w:val="00A51B27"/>
    <w:rsid w:val="00A67D69"/>
    <w:rsid w:val="00A701EE"/>
    <w:rsid w:val="00A82D53"/>
    <w:rsid w:val="00AC6A95"/>
    <w:rsid w:val="00AC7C07"/>
    <w:rsid w:val="00AE4163"/>
    <w:rsid w:val="00AE6874"/>
    <w:rsid w:val="00B17DBF"/>
    <w:rsid w:val="00B4568D"/>
    <w:rsid w:val="00B4741B"/>
    <w:rsid w:val="00B97B73"/>
    <w:rsid w:val="00BA3422"/>
    <w:rsid w:val="00BD2247"/>
    <w:rsid w:val="00C127D6"/>
    <w:rsid w:val="00C1596B"/>
    <w:rsid w:val="00C2021D"/>
    <w:rsid w:val="00C359CA"/>
    <w:rsid w:val="00C94761"/>
    <w:rsid w:val="00CC2898"/>
    <w:rsid w:val="00CC501A"/>
    <w:rsid w:val="00D10B8B"/>
    <w:rsid w:val="00D5261F"/>
    <w:rsid w:val="00D63D77"/>
    <w:rsid w:val="00D744DD"/>
    <w:rsid w:val="00D918C7"/>
    <w:rsid w:val="00DA7FEE"/>
    <w:rsid w:val="00DD7D61"/>
    <w:rsid w:val="00DE1A40"/>
    <w:rsid w:val="00E07054"/>
    <w:rsid w:val="00E1328E"/>
    <w:rsid w:val="00E1358F"/>
    <w:rsid w:val="00E265A2"/>
    <w:rsid w:val="00E868F6"/>
    <w:rsid w:val="00EA05AF"/>
    <w:rsid w:val="00EB3F10"/>
    <w:rsid w:val="00EF6F29"/>
    <w:rsid w:val="00F00722"/>
    <w:rsid w:val="00F06796"/>
    <w:rsid w:val="00F70EAF"/>
    <w:rsid w:val="00F778E0"/>
    <w:rsid w:val="00F83722"/>
    <w:rsid w:val="00F90D89"/>
    <w:rsid w:val="00FD2EC6"/>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621</Words>
  <Characters>3541</Characters>
  <Application>Microsoft Macintosh Word</Application>
  <DocSecurity>0</DocSecurity>
  <Lines>29</Lines>
  <Paragraphs>7</Paragraphs>
  <ScaleCrop>false</ScaleCrop>
  <Company>TASIS</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50</cp:revision>
  <cp:lastPrinted>2011-03-10T13:58:00Z</cp:lastPrinted>
  <dcterms:created xsi:type="dcterms:W3CDTF">2010-12-09T14:37:00Z</dcterms:created>
  <dcterms:modified xsi:type="dcterms:W3CDTF">2011-03-10T13:58:00Z</dcterms:modified>
</cp:coreProperties>
</file>