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4A2808" w:rsidRPr="004A2808" w:rsidRDefault="00DD776F" w:rsidP="004A2808">
      <w:pPr>
        <w:jc w:val="center"/>
        <w:rPr>
          <w:rFonts w:ascii="Gill Sans" w:eastAsia="Times New Roman" w:hAnsi="Gill Sans"/>
          <w:b/>
          <w:sz w:val="48"/>
          <w:lang w:val="en-GB"/>
        </w:rPr>
      </w:pPr>
      <w:r>
        <w:fldChar w:fldCharType="begin"/>
      </w:r>
      <w:r w:rsidR="00981394">
        <w:instrText xml:space="preserve"> LINK </w:instrText>
      </w:r>
      <w:r w:rsidR="004A2808">
        <w:instrText xml:space="preserve">Word.Document.12 Curriculum_Project:Phys_Ed:PE_Team:PE_Team.docx  </w:instrText>
      </w:r>
      <w:r w:rsidR="00981394">
        <w:instrText xml:space="preserve">\a \f 0 \r </w:instrText>
      </w:r>
      <w:r w:rsidR="004A2808">
        <w:fldChar w:fldCharType="separate"/>
      </w:r>
      <w:r w:rsidR="004A2808" w:rsidRPr="004A2808">
        <w:rPr>
          <w:rFonts w:ascii="Gill Sans" w:eastAsia="Times New Roman" w:hAnsi="Gill Sans"/>
          <w:b/>
          <w:sz w:val="48"/>
          <w:lang w:val="en-GB"/>
        </w:rPr>
        <w:t>Physical Education - Teambuilding</w:t>
      </w:r>
    </w:p>
    <w:p w:rsidR="004A2808" w:rsidRPr="004A2808" w:rsidRDefault="004A2808" w:rsidP="004A2808">
      <w:pPr>
        <w:jc w:val="center"/>
        <w:rPr>
          <w:rFonts w:eastAsia="Times New Roman"/>
          <w:lang w:val="en-GB"/>
        </w:rPr>
      </w:pPr>
    </w:p>
    <w:p w:rsidR="004A2808" w:rsidRPr="004A2808" w:rsidRDefault="004A2808" w:rsidP="004A2808">
      <w:pPr>
        <w:jc w:val="center"/>
        <w:rPr>
          <w:rFonts w:eastAsia="Times New Roman"/>
          <w:b/>
          <w:lang w:val="en-GB"/>
        </w:rPr>
      </w:pPr>
      <w:r w:rsidRPr="004A2808">
        <w:rPr>
          <w:rFonts w:eastAsia="Times New Roman"/>
          <w:b/>
          <w:lang w:val="en-GB"/>
        </w:rPr>
        <w:t>Course Overview</w:t>
      </w:r>
    </w:p>
    <w:p w:rsidR="004A2808" w:rsidRPr="004A2808" w:rsidRDefault="004A2808" w:rsidP="004A2808">
      <w:pPr>
        <w:rPr>
          <w:rFonts w:eastAsia="Times New Roman"/>
        </w:rPr>
      </w:pPr>
      <w:r w:rsidRPr="004A2808">
        <w:rPr>
          <w:rFonts w:eastAsia="Times New Roman"/>
        </w:rPr>
        <w:t>Sport Type: Team, problem solving</w:t>
      </w:r>
    </w:p>
    <w:p w:rsidR="004A2808" w:rsidRPr="004A2808" w:rsidRDefault="004A2808" w:rsidP="004A2808">
      <w:pPr>
        <w:widowControl w:val="0"/>
        <w:autoSpaceDE w:val="0"/>
        <w:autoSpaceDN w:val="0"/>
        <w:adjustRightInd w:val="0"/>
        <w:rPr>
          <w:rFonts w:eastAsia="Times New Roman" w:cs="Times New Roman"/>
        </w:rPr>
      </w:pPr>
    </w:p>
    <w:p w:rsidR="004A2808" w:rsidRPr="004A2808" w:rsidRDefault="004A2808" w:rsidP="004A2808">
      <w:pPr>
        <w:jc w:val="center"/>
        <w:rPr>
          <w:rFonts w:eastAsia="Times New Roman"/>
          <w:b/>
          <w:lang w:val="en-GB"/>
        </w:rPr>
      </w:pPr>
      <w:r w:rsidRPr="004A2808">
        <w:rPr>
          <w:rFonts w:eastAsia="Times New Roman"/>
          <w:b/>
          <w:lang w:val="en-GB"/>
        </w:rPr>
        <w:t>Department Standards</w:t>
      </w:r>
    </w:p>
    <w:p w:rsidR="004A2808" w:rsidRPr="004A2808" w:rsidRDefault="004A2808" w:rsidP="004A2808">
      <w:pPr>
        <w:numPr>
          <w:ilvl w:val="0"/>
          <w:numId w:val="12"/>
        </w:numPr>
        <w:contextualSpacing/>
        <w:rPr>
          <w:rFonts w:eastAsia="Times New Roman"/>
          <w:lang w:val="en-GB"/>
        </w:rPr>
      </w:pPr>
      <w:r w:rsidRPr="004A2808">
        <w:rPr>
          <w:rFonts w:eastAsia="Times New Roman"/>
          <w:lang w:val="en-GB"/>
        </w:rPr>
        <w:t>The students will develop an understanding, through experience, of the benefits of participation in physical activity throughout life;</w:t>
      </w:r>
    </w:p>
    <w:p w:rsidR="004A2808" w:rsidRPr="004A2808" w:rsidRDefault="004A2808" w:rsidP="004A2808">
      <w:pPr>
        <w:numPr>
          <w:ilvl w:val="0"/>
          <w:numId w:val="12"/>
        </w:numPr>
        <w:contextualSpacing/>
        <w:rPr>
          <w:rFonts w:eastAsia="Times New Roman"/>
          <w:lang w:val="en-GB"/>
        </w:rPr>
      </w:pPr>
      <w:r w:rsidRPr="004A2808">
        <w:rPr>
          <w:rFonts w:eastAsia="Times New Roman"/>
          <w:lang w:val="en-GB"/>
        </w:rPr>
        <w:t>The student will experience a sense of achievement through achieving competence in physical activity thereby helping to raise self-esteem;</w:t>
      </w:r>
    </w:p>
    <w:p w:rsidR="004A2808" w:rsidRPr="004A2808" w:rsidRDefault="004A2808" w:rsidP="004A2808">
      <w:pPr>
        <w:numPr>
          <w:ilvl w:val="0"/>
          <w:numId w:val="12"/>
        </w:numPr>
        <w:contextualSpacing/>
        <w:rPr>
          <w:rFonts w:eastAsia="Times New Roman"/>
          <w:lang w:val="en-GB"/>
        </w:rPr>
      </w:pPr>
      <w:r w:rsidRPr="004A2808">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4A2808" w:rsidRPr="004A2808" w:rsidRDefault="004A2808" w:rsidP="004A2808">
      <w:pPr>
        <w:numPr>
          <w:ilvl w:val="0"/>
          <w:numId w:val="12"/>
        </w:numPr>
        <w:contextualSpacing/>
        <w:rPr>
          <w:rFonts w:eastAsia="Times New Roman"/>
          <w:lang w:val="en-GB"/>
        </w:rPr>
      </w:pPr>
      <w:r w:rsidRPr="004A2808">
        <w:rPr>
          <w:rFonts w:eastAsia="Times New Roman"/>
          <w:lang w:val="en-GB"/>
        </w:rPr>
        <w:t>The student will develop the physical skills and techniques of body management and coordination to allow the student to cope with a variety of physical tasks;</w:t>
      </w:r>
    </w:p>
    <w:p w:rsidR="004A2808" w:rsidRPr="004A2808" w:rsidRDefault="004A2808" w:rsidP="004A2808">
      <w:pPr>
        <w:numPr>
          <w:ilvl w:val="0"/>
          <w:numId w:val="12"/>
        </w:numPr>
        <w:contextualSpacing/>
        <w:rPr>
          <w:rFonts w:eastAsia="Times New Roman"/>
          <w:lang w:val="en-GB"/>
        </w:rPr>
      </w:pPr>
      <w:r w:rsidRPr="004A2808">
        <w:rPr>
          <w:rFonts w:eastAsia="Times New Roman"/>
          <w:lang w:val="en-GB"/>
        </w:rPr>
        <w:t>The student will develop an appreciation of creative and aesthetic qualities;</w:t>
      </w:r>
    </w:p>
    <w:p w:rsidR="004A2808" w:rsidRPr="004A2808" w:rsidRDefault="004A2808" w:rsidP="004A2808">
      <w:pPr>
        <w:numPr>
          <w:ilvl w:val="0"/>
          <w:numId w:val="12"/>
        </w:numPr>
        <w:contextualSpacing/>
        <w:rPr>
          <w:rFonts w:eastAsia="Times New Roman"/>
          <w:lang w:val="en-GB"/>
        </w:rPr>
      </w:pPr>
      <w:r w:rsidRPr="004A2808">
        <w:rPr>
          <w:rFonts w:eastAsia="Times New Roman"/>
          <w:lang w:val="en-GB"/>
        </w:rPr>
        <w:t>The student will develop problem solving skills;</w:t>
      </w:r>
    </w:p>
    <w:p w:rsidR="004A2808" w:rsidRPr="004A2808" w:rsidRDefault="004A2808" w:rsidP="004A2808">
      <w:pPr>
        <w:numPr>
          <w:ilvl w:val="0"/>
          <w:numId w:val="12"/>
        </w:numPr>
        <w:contextualSpacing/>
        <w:rPr>
          <w:rFonts w:eastAsia="Times New Roman"/>
          <w:lang w:val="en-GB"/>
        </w:rPr>
      </w:pPr>
      <w:r w:rsidRPr="004A2808">
        <w:rPr>
          <w:rFonts w:eastAsia="Times New Roman"/>
          <w:lang w:val="en-GB"/>
        </w:rPr>
        <w:t>The student will develop communication and leadership skills;</w:t>
      </w:r>
    </w:p>
    <w:p w:rsidR="004A2808" w:rsidRPr="004A2808" w:rsidRDefault="004A2808" w:rsidP="004A2808">
      <w:pPr>
        <w:numPr>
          <w:ilvl w:val="0"/>
          <w:numId w:val="12"/>
        </w:numPr>
        <w:contextualSpacing/>
        <w:rPr>
          <w:rFonts w:eastAsia="Times New Roman"/>
          <w:lang w:val="en-GB"/>
        </w:rPr>
      </w:pPr>
      <w:r w:rsidRPr="004A2808">
        <w:rPr>
          <w:rFonts w:eastAsia="Times New Roman"/>
          <w:lang w:val="en-GB"/>
        </w:rPr>
        <w:t>The student will engage in the processes of discovery and enquiry through creative and imaginative physical activity;</w:t>
      </w:r>
    </w:p>
    <w:p w:rsidR="004A2808" w:rsidRPr="004A2808" w:rsidRDefault="004A2808" w:rsidP="004A2808">
      <w:pPr>
        <w:numPr>
          <w:ilvl w:val="0"/>
          <w:numId w:val="12"/>
        </w:numPr>
        <w:contextualSpacing/>
        <w:rPr>
          <w:rFonts w:eastAsia="Times New Roman"/>
          <w:lang w:val="en-GB"/>
        </w:rPr>
      </w:pPr>
      <w:r w:rsidRPr="004A2808">
        <w:rPr>
          <w:rFonts w:eastAsia="Times New Roman"/>
          <w:lang w:val="en-GB"/>
        </w:rPr>
        <w:t>The student will develop the confidence necessary to participate in any form of physical activity in new surroundings with people hitherto unknown.</w:t>
      </w:r>
    </w:p>
    <w:p w:rsidR="00A51B27" w:rsidRDefault="00DD776F"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4A2808" w:rsidRPr="004A2808" w:rsidRDefault="00DD776F" w:rsidP="004A2808">
      <w:pPr>
        <w:rPr>
          <w:rFonts w:eastAsiaTheme="minorEastAsia"/>
        </w:rPr>
      </w:pPr>
      <w:r>
        <w:fldChar w:fldCharType="begin"/>
      </w:r>
      <w:r w:rsidR="00981394">
        <w:instrText xml:space="preserve"> LINK </w:instrText>
      </w:r>
      <w:r w:rsidR="004A2808">
        <w:instrText xml:space="preserve">Word.Document.12 Curriculum_Project:Phys_Ed:PE_Team:PE_Team_Benchmarks.docx  </w:instrText>
      </w:r>
      <w:r w:rsidR="00981394">
        <w:instrText xml:space="preserve">\a \f 0 \r </w:instrText>
      </w:r>
      <w:r w:rsidR="004A2808">
        <w:fldChar w:fldCharType="separate"/>
      </w:r>
      <w:r w:rsidR="004A2808" w:rsidRPr="004A2808">
        <w:rPr>
          <w:rFonts w:eastAsiaTheme="minorEastAsia"/>
        </w:rPr>
        <w:t>To develop the confidence to assume responsibility for positive participation in a variety of group tasks</w:t>
      </w:r>
    </w:p>
    <w:p w:rsidR="004A2808" w:rsidRPr="004A2808" w:rsidRDefault="004A2808" w:rsidP="004A2808">
      <w:pPr>
        <w:jc w:val="both"/>
        <w:rPr>
          <w:rFonts w:eastAsiaTheme="minorEastAsia"/>
        </w:rPr>
      </w:pPr>
      <w:r w:rsidRPr="004A2808">
        <w:rPr>
          <w:rFonts w:eastAsiaTheme="minorEastAsia"/>
        </w:rPr>
        <w:t>To develop an understanding of safe practice including appropriate use of the equipment</w:t>
      </w:r>
    </w:p>
    <w:p w:rsidR="004A2808" w:rsidRPr="004A2808" w:rsidRDefault="004A2808" w:rsidP="004A2808">
      <w:pPr>
        <w:rPr>
          <w:rFonts w:eastAsiaTheme="minorEastAsia"/>
        </w:rPr>
      </w:pPr>
      <w:r w:rsidRPr="004A2808">
        <w:rPr>
          <w:rFonts w:eastAsiaTheme="minorEastAsia"/>
        </w:rPr>
        <w:t>To develop effective problem solving skills and apply these skills appropriately to a given task</w:t>
      </w:r>
    </w:p>
    <w:p w:rsidR="004A2808" w:rsidRPr="004A2808" w:rsidRDefault="004A2808" w:rsidP="004A2808">
      <w:pPr>
        <w:rPr>
          <w:rFonts w:eastAsiaTheme="minorEastAsia"/>
        </w:rPr>
      </w:pPr>
      <w:r w:rsidRPr="004A2808">
        <w:rPr>
          <w:rFonts w:eastAsiaTheme="minorEastAsia"/>
        </w:rPr>
        <w:t xml:space="preserve">To develop effective communication skills when working with others </w:t>
      </w:r>
    </w:p>
    <w:p w:rsidR="004A2808" w:rsidRPr="004A2808" w:rsidRDefault="004A2808" w:rsidP="004A2808">
      <w:pPr>
        <w:rPr>
          <w:rFonts w:eastAsiaTheme="minorEastAsia"/>
        </w:rPr>
      </w:pPr>
      <w:r w:rsidRPr="004A2808">
        <w:rPr>
          <w:rFonts w:eastAsiaTheme="minorEastAsia"/>
          <w:lang w:val="en-GB"/>
        </w:rPr>
        <w:t>To develop the recognition of the need for giving and receiving positive feedback and how this creates a constructive group dynamic</w:t>
      </w:r>
    </w:p>
    <w:p w:rsidR="004A2808" w:rsidRPr="004A2808" w:rsidRDefault="004A2808" w:rsidP="004A2808">
      <w:pPr>
        <w:rPr>
          <w:rFonts w:eastAsiaTheme="minorEastAsia"/>
        </w:rPr>
      </w:pPr>
      <w:r w:rsidRPr="004A2808">
        <w:rPr>
          <w:rFonts w:eastAsiaTheme="minorEastAsia"/>
        </w:rPr>
        <w:t xml:space="preserve">To develop the confidence and skills for positive leadership </w:t>
      </w:r>
    </w:p>
    <w:p w:rsidR="00A51B27" w:rsidRDefault="00DD776F"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4A2808" w:rsidRPr="004A2808" w:rsidRDefault="00DD776F" w:rsidP="004A2808">
      <w:pPr>
        <w:rPr>
          <w:rFonts w:eastAsiaTheme="minorEastAsia"/>
        </w:rPr>
      </w:pPr>
      <w:r>
        <w:fldChar w:fldCharType="begin"/>
      </w:r>
      <w:r w:rsidR="00981394">
        <w:instrText xml:space="preserve"> LINK </w:instrText>
      </w:r>
      <w:r w:rsidR="004A2808">
        <w:instrText xml:space="preserve">Word.Document.12 Curriculum_Project:Phys_Ed:PE_Team:PE_Team_Performance_Indicators.docx  </w:instrText>
      </w:r>
      <w:r w:rsidR="00981394">
        <w:instrText xml:space="preserve">\a \f 0 \r </w:instrText>
      </w:r>
      <w:r w:rsidR="004A2808">
        <w:fldChar w:fldCharType="separate"/>
      </w:r>
      <w:r w:rsidR="004A2808" w:rsidRPr="004A2808">
        <w:rPr>
          <w:rFonts w:eastAsiaTheme="minorEastAsia"/>
        </w:rPr>
        <w:t>1) To display the ability to problem solve effectively using the equipment and parameters provided</w:t>
      </w:r>
    </w:p>
    <w:p w:rsidR="004A2808" w:rsidRPr="004A2808" w:rsidRDefault="004A2808" w:rsidP="004A2808">
      <w:pPr>
        <w:rPr>
          <w:rFonts w:eastAsiaTheme="minorEastAsia"/>
        </w:rPr>
      </w:pPr>
      <w:r w:rsidRPr="004A2808">
        <w:rPr>
          <w:rFonts w:eastAsiaTheme="minorEastAsia"/>
        </w:rPr>
        <w:t>2) To display creative, yet safe, solutions to a variety of tasks</w:t>
      </w:r>
    </w:p>
    <w:p w:rsidR="004A2808" w:rsidRPr="004A2808" w:rsidRDefault="004A2808" w:rsidP="004A2808">
      <w:pPr>
        <w:rPr>
          <w:rFonts w:eastAsiaTheme="minorEastAsia"/>
        </w:rPr>
      </w:pPr>
      <w:r w:rsidRPr="004A2808">
        <w:rPr>
          <w:rFonts w:eastAsiaTheme="minorEastAsia"/>
        </w:rPr>
        <w:t>3) To display the ability to work positively in a group to problem solve effectively</w:t>
      </w:r>
    </w:p>
    <w:p w:rsidR="004A2808" w:rsidRPr="004A2808" w:rsidRDefault="004A2808" w:rsidP="004A2808">
      <w:pPr>
        <w:rPr>
          <w:rFonts w:eastAsiaTheme="minorEastAsia"/>
        </w:rPr>
      </w:pPr>
      <w:r w:rsidRPr="004A2808">
        <w:rPr>
          <w:rFonts w:eastAsiaTheme="minorEastAsia"/>
        </w:rPr>
        <w:t>4) To display contribution to group discussions on how to attempt tasks</w:t>
      </w:r>
    </w:p>
    <w:p w:rsidR="004A2808" w:rsidRPr="004A2808" w:rsidRDefault="004A2808" w:rsidP="004A2808">
      <w:pPr>
        <w:rPr>
          <w:rFonts w:eastAsiaTheme="minorEastAsia"/>
        </w:rPr>
      </w:pPr>
      <w:r w:rsidRPr="004A2808">
        <w:rPr>
          <w:rFonts w:eastAsiaTheme="minorEastAsia"/>
        </w:rPr>
        <w:t xml:space="preserve">5) To display the ability to plan and discuss possible solutions before attempting the activity </w:t>
      </w:r>
    </w:p>
    <w:p w:rsidR="004A2808" w:rsidRPr="004A2808" w:rsidRDefault="004A2808" w:rsidP="004A2808">
      <w:pPr>
        <w:jc w:val="both"/>
        <w:rPr>
          <w:rFonts w:eastAsiaTheme="minorEastAsia"/>
          <w:lang w:val="en-GB"/>
        </w:rPr>
      </w:pPr>
      <w:r w:rsidRPr="004A2808">
        <w:rPr>
          <w:rFonts w:eastAsiaTheme="minorEastAsia"/>
          <w:lang w:val="en-GB"/>
        </w:rPr>
        <w:t>6) To display the ability to organise and manage oneself and others to stay on task during problem solving activities, ensuring all group members are equally involved in the process</w:t>
      </w:r>
    </w:p>
    <w:p w:rsidR="004A2808" w:rsidRPr="004A2808" w:rsidRDefault="004A2808" w:rsidP="004A2808">
      <w:pPr>
        <w:jc w:val="both"/>
        <w:rPr>
          <w:rFonts w:eastAsiaTheme="minorEastAsia"/>
          <w:lang w:val="en-GB"/>
        </w:rPr>
      </w:pPr>
      <w:r w:rsidRPr="004A2808">
        <w:rPr>
          <w:rFonts w:eastAsiaTheme="minorEastAsia"/>
          <w:lang w:val="en-GB"/>
        </w:rPr>
        <w:t>7) To display the ability to give and receive positive feedback</w:t>
      </w:r>
    </w:p>
    <w:p w:rsidR="00906569" w:rsidRDefault="00DD776F"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4A2808" w:rsidRPr="004A2808" w:rsidRDefault="00DD776F" w:rsidP="004A2808">
      <w:pPr>
        <w:keepNext/>
        <w:rPr>
          <w:rFonts w:eastAsia="Times New Roman"/>
        </w:rPr>
      </w:pPr>
      <w:r>
        <w:fldChar w:fldCharType="begin"/>
      </w:r>
      <w:r w:rsidR="00981394">
        <w:instrText xml:space="preserve"> LINK </w:instrText>
      </w:r>
      <w:r w:rsidR="004A2808">
        <w:instrText xml:space="preserve">Word.Document.12 Curriculum_Project:Phys_Ed:PE_Team:PE_Team_Assessments.docx  </w:instrText>
      </w:r>
      <w:r w:rsidR="00981394">
        <w:instrText xml:space="preserve">\a \f 0 \r </w:instrText>
      </w:r>
      <w:r w:rsidR="004A2808">
        <w:fldChar w:fldCharType="separate"/>
      </w:r>
      <w:r w:rsidR="004A2808" w:rsidRPr="004A2808">
        <w:rPr>
          <w:rFonts w:eastAsia="Times New Roman"/>
        </w:rPr>
        <w:t>Teacher observation</w:t>
      </w:r>
    </w:p>
    <w:p w:rsidR="004A2808" w:rsidRPr="004A2808" w:rsidRDefault="004A2808" w:rsidP="004A2808">
      <w:pPr>
        <w:rPr>
          <w:rFonts w:eastAsia="Times New Roman"/>
        </w:rPr>
      </w:pPr>
      <w:r w:rsidRPr="004A2808">
        <w:rPr>
          <w:rFonts w:eastAsia="Times New Roman"/>
        </w:rPr>
        <w:t>Student self-evaluation</w:t>
      </w:r>
    </w:p>
    <w:p w:rsidR="004A2808" w:rsidRPr="004A2808" w:rsidRDefault="004A2808" w:rsidP="004A2808">
      <w:pPr>
        <w:rPr>
          <w:rFonts w:eastAsia="Times New Roman"/>
        </w:rPr>
      </w:pPr>
      <w:r w:rsidRPr="004A2808">
        <w:rPr>
          <w:rFonts w:eastAsia="Times New Roman"/>
        </w:rPr>
        <w:t>Peer evaluation</w:t>
      </w:r>
    </w:p>
    <w:p w:rsidR="00A51B27" w:rsidRDefault="00DD776F" w:rsidP="004A2808">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DD776F" w:rsidP="004D47D0">
      <w:r>
        <w:fldChar w:fldCharType="begin"/>
      </w:r>
      <w:r w:rsidR="00981394">
        <w:instrText xml:space="preserve"> LINK </w:instrText>
      </w:r>
      <w:r w:rsidR="004A2808">
        <w:instrText xml:space="preserve">Word.Document.12 Curriculum_Project:Phys_Ed:PE_Team:PE_Team_Core_Topics.docx  </w:instrText>
      </w:r>
      <w:r w:rsidR="00981394">
        <w:instrText xml:space="preserve">\a \f 0 \r </w:instrText>
      </w:r>
      <w:r w:rsidR="004A2808">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4A2808" w:rsidRPr="004A2808" w:rsidRDefault="00DD776F" w:rsidP="004A2808">
      <w:pPr>
        <w:jc w:val="both"/>
        <w:rPr>
          <w:rFonts w:eastAsiaTheme="minorEastAsia"/>
          <w:lang w:val="en-GB"/>
        </w:rPr>
      </w:pPr>
      <w:r>
        <w:fldChar w:fldCharType="begin"/>
      </w:r>
      <w:r w:rsidR="00981394">
        <w:instrText xml:space="preserve"> LINK </w:instrText>
      </w:r>
      <w:r w:rsidR="004A2808">
        <w:instrText xml:space="preserve">Word.Document.12 Curriculum_Project:Phys_Ed:PE_Team:PE_Team_Specific_Content.docx  </w:instrText>
      </w:r>
      <w:r w:rsidR="00981394">
        <w:instrText xml:space="preserve">\a \f 0 \r </w:instrText>
      </w:r>
      <w:r w:rsidR="004A2808">
        <w:fldChar w:fldCharType="separate"/>
      </w:r>
      <w:r w:rsidR="004A2808" w:rsidRPr="004A2808">
        <w:rPr>
          <w:rFonts w:eastAsiaTheme="minorEastAsia"/>
          <w:lang w:val="en-GB"/>
        </w:rPr>
        <w:t>Participation in a variety of indoor and outdoor stations, including:</w:t>
      </w:r>
    </w:p>
    <w:p w:rsidR="004A2808" w:rsidRPr="004A2808" w:rsidRDefault="004A2808" w:rsidP="004A2808">
      <w:pPr>
        <w:jc w:val="both"/>
        <w:rPr>
          <w:rFonts w:eastAsiaTheme="minorEastAsia"/>
          <w:lang w:val="en-GB"/>
        </w:rPr>
      </w:pPr>
      <w:r w:rsidRPr="004A2808">
        <w:rPr>
          <w:rFonts w:eastAsiaTheme="minorEastAsia"/>
          <w:lang w:val="en-GB"/>
        </w:rPr>
        <w:t>Problem solving (PI 1, 2, 3, 4, 5, 6, 7)</w:t>
      </w:r>
    </w:p>
    <w:p w:rsidR="004A2808" w:rsidRPr="004A2808" w:rsidRDefault="004A2808" w:rsidP="004A2808">
      <w:pPr>
        <w:jc w:val="both"/>
        <w:rPr>
          <w:rFonts w:eastAsiaTheme="minorEastAsia"/>
          <w:lang w:val="en-GB"/>
        </w:rPr>
      </w:pPr>
      <w:r w:rsidRPr="004A2808">
        <w:rPr>
          <w:rFonts w:eastAsiaTheme="minorEastAsia"/>
          <w:lang w:val="en-GB"/>
        </w:rPr>
        <w:t>Team building (PI 1, 2, 3, 4, 5, 6, 7)</w:t>
      </w:r>
    </w:p>
    <w:p w:rsidR="004A2808" w:rsidRPr="004A2808" w:rsidRDefault="004A2808" w:rsidP="004A2808">
      <w:pPr>
        <w:jc w:val="both"/>
        <w:rPr>
          <w:rFonts w:eastAsiaTheme="minorEastAsia"/>
          <w:lang w:val="en-GB"/>
        </w:rPr>
      </w:pPr>
      <w:r w:rsidRPr="004A2808">
        <w:rPr>
          <w:rFonts w:eastAsiaTheme="minorEastAsia"/>
          <w:lang w:val="en-GB"/>
        </w:rPr>
        <w:t>Trust (PI 1, 2, 4, 5, 6, 7)</w:t>
      </w:r>
    </w:p>
    <w:p w:rsidR="004A2808" w:rsidRPr="004A2808" w:rsidRDefault="004A2808" w:rsidP="004A2808">
      <w:pPr>
        <w:jc w:val="both"/>
        <w:rPr>
          <w:rFonts w:eastAsiaTheme="minorEastAsia"/>
          <w:lang w:val="en-GB"/>
        </w:rPr>
      </w:pPr>
      <w:r w:rsidRPr="004A2808">
        <w:rPr>
          <w:rFonts w:eastAsiaTheme="minorEastAsia"/>
          <w:lang w:val="en-GB"/>
        </w:rPr>
        <w:t>Appropriate use of station cards (including written instructions on rules and safety considerations) (PI 1, 2, 5)</w:t>
      </w:r>
    </w:p>
    <w:p w:rsidR="000F7E82" w:rsidRDefault="00DD776F" w:rsidP="001912A6">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4A2808" w:rsidRPr="004A2808" w:rsidRDefault="00DD776F" w:rsidP="004A2808">
      <w:pPr>
        <w:jc w:val="both"/>
        <w:rPr>
          <w:rFonts w:eastAsiaTheme="minorEastAsia"/>
        </w:rPr>
      </w:pPr>
      <w:r>
        <w:fldChar w:fldCharType="begin"/>
      </w:r>
      <w:r w:rsidR="00981394">
        <w:instrText xml:space="preserve"> LINK </w:instrText>
      </w:r>
      <w:r w:rsidR="004A2808">
        <w:instrText xml:space="preserve">Word.Document.12 Curriculum_Project:Phys_Ed:PE_Team:PE_Team_Resources.docx  </w:instrText>
      </w:r>
      <w:r w:rsidR="00981394">
        <w:instrText xml:space="preserve">\a \f 0 \r </w:instrText>
      </w:r>
      <w:r w:rsidR="004A2808">
        <w:fldChar w:fldCharType="separate"/>
      </w:r>
      <w:r w:rsidR="004A2808" w:rsidRPr="004A2808">
        <w:rPr>
          <w:rFonts w:eastAsiaTheme="minorEastAsia"/>
        </w:rPr>
        <w:t>A variety of stations including indoor and outdoor equipment</w:t>
      </w:r>
    </w:p>
    <w:p w:rsidR="004A2808" w:rsidRPr="004A2808" w:rsidRDefault="004A2808" w:rsidP="004A2808">
      <w:pPr>
        <w:widowControl w:val="0"/>
        <w:autoSpaceDE w:val="0"/>
        <w:autoSpaceDN w:val="0"/>
        <w:adjustRightInd w:val="0"/>
        <w:rPr>
          <w:rFonts w:eastAsia="Times New Roman" w:cs="Times New Roman"/>
        </w:rPr>
      </w:pPr>
      <w:r w:rsidRPr="004A2808">
        <w:rPr>
          <w:rFonts w:eastAsia="Times New Roman" w:cs="Times New Roman"/>
        </w:rPr>
        <w:t xml:space="preserve">Station cards </w:t>
      </w:r>
    </w:p>
    <w:p w:rsidR="004A2808" w:rsidRPr="004A2808" w:rsidRDefault="004A2808" w:rsidP="004A2808">
      <w:pPr>
        <w:widowControl w:val="0"/>
        <w:autoSpaceDE w:val="0"/>
        <w:autoSpaceDN w:val="0"/>
        <w:adjustRightInd w:val="0"/>
        <w:rPr>
          <w:rFonts w:eastAsia="Times New Roman" w:cs="Times New Roman"/>
        </w:rPr>
      </w:pPr>
      <w:r w:rsidRPr="004A2808">
        <w:rPr>
          <w:rFonts w:eastAsia="Times New Roman" w:cs="Times New Roman"/>
        </w:rPr>
        <w:t xml:space="preserve">Clipboards </w:t>
      </w:r>
    </w:p>
    <w:p w:rsidR="004A2808" w:rsidRPr="004A2808" w:rsidRDefault="004A2808" w:rsidP="004A2808">
      <w:pPr>
        <w:widowControl w:val="0"/>
        <w:autoSpaceDE w:val="0"/>
        <w:autoSpaceDN w:val="0"/>
        <w:adjustRightInd w:val="0"/>
        <w:rPr>
          <w:rFonts w:eastAsia="Times New Roman" w:cs="Times New Roman"/>
        </w:rPr>
      </w:pPr>
      <w:r w:rsidRPr="004A2808">
        <w:rPr>
          <w:rFonts w:eastAsia="Times New Roman" w:cs="Times New Roman"/>
        </w:rPr>
        <w:t>Stopwatch</w:t>
      </w:r>
    </w:p>
    <w:p w:rsidR="004A2808" w:rsidRPr="004A2808" w:rsidRDefault="004A2808" w:rsidP="004A2808">
      <w:pPr>
        <w:rPr>
          <w:rFonts w:eastAsiaTheme="minorEastAsia"/>
        </w:rPr>
      </w:pPr>
      <w:r w:rsidRPr="004A2808">
        <w:rPr>
          <w:rFonts w:eastAsiaTheme="minorEastAsia"/>
        </w:rPr>
        <w:t>Station cards including descriptive instruction/rules</w:t>
      </w:r>
    </w:p>
    <w:p w:rsidR="00A51B27" w:rsidRDefault="00DD776F" w:rsidP="000B41FE">
      <w:r>
        <w:fldChar w:fldCharType="end"/>
      </w:r>
    </w:p>
    <w:p w:rsidR="00884682" w:rsidRDefault="004A2808"/>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3EA9"/>
    <w:rsid w:val="00016DD7"/>
    <w:rsid w:val="00025E45"/>
    <w:rsid w:val="00030CAB"/>
    <w:rsid w:val="000419CA"/>
    <w:rsid w:val="000B41FE"/>
    <w:rsid w:val="000F7E82"/>
    <w:rsid w:val="001072D5"/>
    <w:rsid w:val="001363B8"/>
    <w:rsid w:val="00172775"/>
    <w:rsid w:val="001770C5"/>
    <w:rsid w:val="00180A13"/>
    <w:rsid w:val="00185743"/>
    <w:rsid w:val="001912A6"/>
    <w:rsid w:val="00192ECD"/>
    <w:rsid w:val="0031230C"/>
    <w:rsid w:val="0034360E"/>
    <w:rsid w:val="003446F6"/>
    <w:rsid w:val="00347D7F"/>
    <w:rsid w:val="0036259B"/>
    <w:rsid w:val="003E6BBE"/>
    <w:rsid w:val="003F6DC2"/>
    <w:rsid w:val="004636C3"/>
    <w:rsid w:val="00486CC3"/>
    <w:rsid w:val="004A2808"/>
    <w:rsid w:val="004C37B0"/>
    <w:rsid w:val="004D47D0"/>
    <w:rsid w:val="00586DFE"/>
    <w:rsid w:val="005B6641"/>
    <w:rsid w:val="005B789B"/>
    <w:rsid w:val="005E64D3"/>
    <w:rsid w:val="00644A60"/>
    <w:rsid w:val="006477A1"/>
    <w:rsid w:val="00664774"/>
    <w:rsid w:val="006D53DD"/>
    <w:rsid w:val="00707402"/>
    <w:rsid w:val="00737773"/>
    <w:rsid w:val="00787A4D"/>
    <w:rsid w:val="007A20F4"/>
    <w:rsid w:val="007A43E7"/>
    <w:rsid w:val="007D1A66"/>
    <w:rsid w:val="00802FCC"/>
    <w:rsid w:val="00813BF6"/>
    <w:rsid w:val="0083761D"/>
    <w:rsid w:val="008761D0"/>
    <w:rsid w:val="00906569"/>
    <w:rsid w:val="0092355A"/>
    <w:rsid w:val="00925638"/>
    <w:rsid w:val="00965F91"/>
    <w:rsid w:val="00981394"/>
    <w:rsid w:val="00A448E3"/>
    <w:rsid w:val="00A51B27"/>
    <w:rsid w:val="00A67D69"/>
    <w:rsid w:val="00A701EE"/>
    <w:rsid w:val="00A82D53"/>
    <w:rsid w:val="00AC6A95"/>
    <w:rsid w:val="00AC7C07"/>
    <w:rsid w:val="00AE4163"/>
    <w:rsid w:val="00AE6874"/>
    <w:rsid w:val="00B17DBF"/>
    <w:rsid w:val="00B4568D"/>
    <w:rsid w:val="00B4741B"/>
    <w:rsid w:val="00BA3422"/>
    <w:rsid w:val="00C1596B"/>
    <w:rsid w:val="00C359CA"/>
    <w:rsid w:val="00C94761"/>
    <w:rsid w:val="00CC2898"/>
    <w:rsid w:val="00CC501A"/>
    <w:rsid w:val="00D10B8B"/>
    <w:rsid w:val="00D5261F"/>
    <w:rsid w:val="00D744DD"/>
    <w:rsid w:val="00D918C7"/>
    <w:rsid w:val="00DD776F"/>
    <w:rsid w:val="00DD7D61"/>
    <w:rsid w:val="00E07054"/>
    <w:rsid w:val="00E1328E"/>
    <w:rsid w:val="00E265A2"/>
    <w:rsid w:val="00E868F6"/>
    <w:rsid w:val="00EA05AF"/>
    <w:rsid w:val="00EB3F10"/>
    <w:rsid w:val="00EF6F29"/>
    <w:rsid w:val="00F70EAF"/>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539</Words>
  <Characters>3076</Characters>
  <Application>Microsoft Macintosh Word</Application>
  <DocSecurity>0</DocSecurity>
  <Lines>25</Lines>
  <Paragraphs>6</Paragraphs>
  <ScaleCrop>false</ScaleCrop>
  <Company>TASIS</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36</cp:revision>
  <cp:lastPrinted>2011-03-10T13:52:00Z</cp:lastPrinted>
  <dcterms:created xsi:type="dcterms:W3CDTF">2010-12-09T14:37:00Z</dcterms:created>
  <dcterms:modified xsi:type="dcterms:W3CDTF">2011-03-10T13:52:00Z</dcterms:modified>
</cp:coreProperties>
</file>