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90E0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67B7A02" w14:textId="77777777" w:rsidR="00486CC3" w:rsidRPr="00A51B27" w:rsidRDefault="00486CC3" w:rsidP="00486CC3">
      <w:pPr>
        <w:jc w:val="center"/>
        <w:rPr>
          <w:rFonts w:ascii="GillSans-Bold" w:hAnsi="GillSans-Bold" w:cs="GillSans-Bold"/>
          <w:b/>
          <w:bCs/>
          <w:color w:val="0000FF"/>
          <w:sz w:val="48"/>
          <w:szCs w:val="48"/>
        </w:rPr>
      </w:pPr>
    </w:p>
    <w:p w14:paraId="47609ACD" w14:textId="5237DAC7" w:rsidR="009E7553" w:rsidRPr="009E7553" w:rsidRDefault="00D272E8" w:rsidP="009E7553">
      <w:pPr>
        <w:spacing w:after="95"/>
        <w:jc w:val="center"/>
        <w:rPr>
          <w:rFonts w:cs="GillSans"/>
          <w:color w:val="000000"/>
          <w:sz w:val="48"/>
          <w:szCs w:val="48"/>
        </w:rPr>
      </w:pPr>
      <w:r>
        <w:fldChar w:fldCharType="begin"/>
      </w:r>
      <w:r w:rsidR="00EA2C98">
        <w:instrText xml:space="preserve"> LINK </w:instrText>
      </w:r>
      <w:r w:rsidR="009E7553">
        <w:instrText xml:space="preserve">Word.Document.12 "Curriculum Projects:Humanities:Man_and_Measure:Man_and_Measure.docx"  </w:instrText>
      </w:r>
      <w:r w:rsidR="00EA2C98">
        <w:instrText xml:space="preserve">\a \f 0 \r </w:instrText>
      </w:r>
      <w:r w:rsidR="009E7553">
        <w:fldChar w:fldCharType="separate"/>
      </w:r>
      <w:r w:rsidR="009E7553" w:rsidRPr="009E7553">
        <w:rPr>
          <w:rFonts w:cs="GillSans"/>
          <w:b/>
          <w:bCs/>
          <w:color w:val="000000"/>
          <w:sz w:val="48"/>
          <w:szCs w:val="48"/>
        </w:rPr>
        <w:t>Man and His Measure</w:t>
      </w:r>
    </w:p>
    <w:p w14:paraId="601F8C8D" w14:textId="77777777" w:rsidR="009E7553" w:rsidRPr="009E7553" w:rsidRDefault="009E7553" w:rsidP="009E7553">
      <w:pPr>
        <w:widowControl w:val="0"/>
        <w:autoSpaceDE w:val="0"/>
        <w:autoSpaceDN w:val="0"/>
        <w:adjustRightInd w:val="0"/>
        <w:spacing w:after="84"/>
        <w:ind w:left="3412" w:right="2885"/>
        <w:rPr>
          <w:rFonts w:eastAsia="Times New Roman" w:cs="Times"/>
          <w:color w:val="000000"/>
          <w:szCs w:val="23"/>
        </w:rPr>
      </w:pPr>
      <w:r w:rsidRPr="009E7553">
        <w:rPr>
          <w:rFonts w:eastAsia="Times New Roman" w:cs="Times"/>
          <w:b/>
          <w:bCs/>
          <w:color w:val="000000"/>
          <w:szCs w:val="23"/>
        </w:rPr>
        <w:t xml:space="preserve">Course Overview </w:t>
      </w:r>
    </w:p>
    <w:p w14:paraId="355FF482"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Man and Measure is one of three courses that students may elect in order to satisfy the mandatory Humanities requirement. The class meets four times a week, throughout the year, and students successfully completing the course receive one </w:t>
      </w:r>
      <w:proofErr w:type="gramStart"/>
      <w:r w:rsidRPr="009E7553">
        <w:rPr>
          <w:rFonts w:eastAsia="Times New Roman" w:cs="Times New Roman"/>
          <w:lang w:val="en-GB"/>
        </w:rPr>
        <w:t>credit which</w:t>
      </w:r>
      <w:proofErr w:type="gramEnd"/>
      <w:r w:rsidRPr="009E7553">
        <w:rPr>
          <w:rFonts w:eastAsia="Times New Roman" w:cs="Times New Roman"/>
          <w:lang w:val="en-GB"/>
        </w:rPr>
        <w:t xml:space="preserve"> is necessary to graduate. Man and Measure </w:t>
      </w:r>
      <w:proofErr w:type="spellStart"/>
      <w:r w:rsidRPr="009E7553">
        <w:rPr>
          <w:rFonts w:eastAsia="Times New Roman" w:cs="Times New Roman"/>
          <w:lang w:val="en-GB"/>
        </w:rPr>
        <w:t>centers</w:t>
      </w:r>
      <w:proofErr w:type="spellEnd"/>
      <w:r w:rsidRPr="009E7553">
        <w:rPr>
          <w:rFonts w:eastAsia="Times New Roman" w:cs="Times New Roman"/>
          <w:lang w:val="en-GB"/>
        </w:rPr>
        <w:t xml:space="preserve"> on the meaning of human existence and is designed to give students a perspective on human morals and values by means of reading, discussion, and written work. Students investigate four principal themes of truth, beauty, goodness, and commitment from ancient Greece to the modern world.</w:t>
      </w:r>
    </w:p>
    <w:p w14:paraId="3D33FFA9" w14:textId="77777777" w:rsidR="009E7553" w:rsidRPr="009E7553" w:rsidRDefault="009E7553" w:rsidP="009E7553">
      <w:pPr>
        <w:widowControl w:val="0"/>
        <w:autoSpaceDE w:val="0"/>
        <w:autoSpaceDN w:val="0"/>
        <w:adjustRightInd w:val="0"/>
        <w:rPr>
          <w:rFonts w:eastAsia="Times New Roman" w:cs="GillSans"/>
          <w:color w:val="000000"/>
        </w:rPr>
      </w:pPr>
    </w:p>
    <w:p w14:paraId="0EE3C778" w14:textId="77777777" w:rsidR="009E7553" w:rsidRPr="009E7553" w:rsidRDefault="009E7553" w:rsidP="009E7553">
      <w:pPr>
        <w:widowControl w:val="0"/>
        <w:autoSpaceDE w:val="0"/>
        <w:autoSpaceDN w:val="0"/>
        <w:adjustRightInd w:val="0"/>
        <w:spacing w:after="84" w:line="288" w:lineRule="atLeast"/>
        <w:jc w:val="center"/>
        <w:rPr>
          <w:rFonts w:eastAsia="Times New Roman" w:cs="Times"/>
          <w:color w:val="000000"/>
          <w:szCs w:val="23"/>
        </w:rPr>
      </w:pPr>
      <w:r w:rsidRPr="009E7553">
        <w:rPr>
          <w:rFonts w:eastAsia="Times New Roman" w:cs="Times"/>
          <w:b/>
          <w:bCs/>
          <w:color w:val="000000"/>
          <w:szCs w:val="23"/>
        </w:rPr>
        <w:t xml:space="preserve">Department Standards </w:t>
      </w:r>
    </w:p>
    <w:p w14:paraId="53680E99" w14:textId="77777777" w:rsidR="009E7553" w:rsidRPr="009E7553" w:rsidRDefault="009E7553" w:rsidP="009E7553">
      <w:pPr>
        <w:rPr>
          <w:rFonts w:eastAsia="Times New Roman" w:cs="Times New Roman"/>
          <w:lang w:val="en-GB"/>
        </w:rPr>
      </w:pPr>
      <w:r w:rsidRPr="009E7553">
        <w:rPr>
          <w:rFonts w:eastAsia="Times New Roman" w:cs="Times New Roman"/>
          <w:lang w:val="en-GB"/>
        </w:rPr>
        <w:t>Develop an awareness of past and present cultures.</w:t>
      </w:r>
    </w:p>
    <w:p w14:paraId="5A04F2C6" w14:textId="77777777" w:rsidR="009E7553" w:rsidRPr="009E7553" w:rsidRDefault="009E7553" w:rsidP="009E7553">
      <w:pPr>
        <w:rPr>
          <w:rFonts w:eastAsia="Times New Roman" w:cs="Times New Roman"/>
          <w:lang w:val="en-GB"/>
        </w:rPr>
      </w:pPr>
      <w:r w:rsidRPr="009E7553">
        <w:rPr>
          <w:rFonts w:eastAsia="Times New Roman" w:cs="Times New Roman"/>
          <w:lang w:val="en-GB"/>
        </w:rPr>
        <w:t>Develop an inter-curricular view of the world around them and of themselves.</w:t>
      </w:r>
    </w:p>
    <w:p w14:paraId="0AE2850D" w14:textId="77777777" w:rsidR="009E7553" w:rsidRPr="009E7553" w:rsidRDefault="009E7553" w:rsidP="009E7553">
      <w:pPr>
        <w:rPr>
          <w:rFonts w:eastAsia="Times New Roman" w:cs="Times New Roman"/>
          <w:lang w:val="en-GB"/>
        </w:rPr>
      </w:pPr>
      <w:r w:rsidRPr="009E7553">
        <w:rPr>
          <w:rFonts w:eastAsia="Times New Roman" w:cs="Times New Roman"/>
          <w:lang w:val="en-GB"/>
        </w:rPr>
        <w:t>Develop an appreciation of the arts.</w:t>
      </w:r>
    </w:p>
    <w:p w14:paraId="2F170583" w14:textId="77777777" w:rsidR="009E7553" w:rsidRPr="009E7553" w:rsidRDefault="009E7553" w:rsidP="009E7553">
      <w:pPr>
        <w:rPr>
          <w:rFonts w:eastAsia="Times New Roman" w:cs="Times New Roman"/>
          <w:lang w:val="en-GB"/>
        </w:rPr>
      </w:pPr>
      <w:r w:rsidRPr="009E7553">
        <w:rPr>
          <w:rFonts w:eastAsia="Times New Roman" w:cs="Times New Roman"/>
          <w:lang w:val="en-GB"/>
        </w:rPr>
        <w:t>Gain critical thinking skills.</w:t>
      </w:r>
    </w:p>
    <w:p w14:paraId="213B3880"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Express ideas clearly in writing and orally.</w:t>
      </w:r>
      <w:proofErr w:type="gramEnd"/>
    </w:p>
    <w:p w14:paraId="30BDF859" w14:textId="77777777" w:rsidR="00A51B27" w:rsidRDefault="009E7553" w:rsidP="00D10593">
      <w:pPr>
        <w:ind w:left="284" w:hanging="284"/>
      </w:pPr>
      <w:r w:rsidRPr="009E7553">
        <w:rPr>
          <w:rFonts w:eastAsia="Times New Roman" w:cs="Times New Roman"/>
          <w:lang w:val="en-GB"/>
        </w:rPr>
        <w:t xml:space="preserve">Develop a deepening appreciation of </w:t>
      </w:r>
      <w:proofErr w:type="gramStart"/>
      <w:r w:rsidRPr="009E7553">
        <w:rPr>
          <w:rFonts w:eastAsia="Times New Roman" w:cs="Times New Roman"/>
          <w:lang w:val="en-GB"/>
        </w:rPr>
        <w:t>their own</w:t>
      </w:r>
      <w:proofErr w:type="gramEnd"/>
      <w:r w:rsidRPr="009E7553">
        <w:rPr>
          <w:rFonts w:eastAsia="Times New Roman" w:cs="Times New Roman"/>
          <w:lang w:val="en-GB"/>
        </w:rPr>
        <w:t xml:space="preserve"> values.</w:t>
      </w:r>
      <w:r w:rsidR="00D272E8">
        <w:fldChar w:fldCharType="end"/>
      </w:r>
    </w:p>
    <w:p w14:paraId="02ED2A0E" w14:textId="77777777" w:rsidR="00A51B27" w:rsidRDefault="00A51B27" w:rsidP="00E5755F">
      <w:pPr>
        <w:ind w:left="284" w:hanging="284"/>
      </w:pPr>
    </w:p>
    <w:p w14:paraId="5F7305A5"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DBA8E41" w14:textId="39400174" w:rsidR="009E7553" w:rsidRPr="009E7553" w:rsidRDefault="00D272E8" w:rsidP="009E7553">
      <w:pPr>
        <w:rPr>
          <w:rFonts w:eastAsia="Times New Roman" w:cs="Times New Roman"/>
          <w:lang w:val="en-GB"/>
        </w:rPr>
      </w:pPr>
      <w:r>
        <w:fldChar w:fldCharType="begin"/>
      </w:r>
      <w:r w:rsidR="00EA2C98">
        <w:instrText xml:space="preserve"> LINK </w:instrText>
      </w:r>
      <w:r w:rsidR="009E7553">
        <w:instrText xml:space="preserve">Word.Document.12 "Curriculum Projects:Humanities:Man_and_Measure:Man_and_Measure_Benchmarks.docx"  </w:instrText>
      </w:r>
      <w:r w:rsidR="00EA2C98">
        <w:instrText xml:space="preserve">\a \f 0 \r </w:instrText>
      </w:r>
      <w:r w:rsidR="009E7553">
        <w:fldChar w:fldCharType="separate"/>
      </w:r>
      <w:r w:rsidR="009E7553" w:rsidRPr="009E7553">
        <w:rPr>
          <w:rFonts w:eastAsia="Times New Roman" w:cs="Times New Roman"/>
          <w:lang w:val="en-GB"/>
        </w:rPr>
        <w:t>1.1 To explore key elements of various cultures, particularly Western. (Technology Standards 1.1; 2.1 2.2 and 2.4)</w:t>
      </w:r>
    </w:p>
    <w:p w14:paraId="38F0224A" w14:textId="77777777" w:rsidR="009E7553" w:rsidRPr="009E7553" w:rsidRDefault="009E7553" w:rsidP="009E7553">
      <w:pPr>
        <w:rPr>
          <w:rFonts w:eastAsia="Times New Roman" w:cs="Times New Roman"/>
          <w:lang w:val="en-GB"/>
        </w:rPr>
      </w:pPr>
      <w:r w:rsidRPr="009E7553">
        <w:rPr>
          <w:rFonts w:eastAsia="Times New Roman" w:cs="Times New Roman"/>
          <w:lang w:val="en-GB"/>
        </w:rPr>
        <w:t>1.2 To develop a greater appreciation of their own views toward these cultures. (Technology Standards 1.1; 2.1 2.2 and 2.4)</w:t>
      </w:r>
    </w:p>
    <w:p w14:paraId="6F604014" w14:textId="77777777" w:rsidR="009E7553" w:rsidRPr="009E7553" w:rsidRDefault="009E7553" w:rsidP="009E7553">
      <w:pPr>
        <w:rPr>
          <w:rFonts w:eastAsia="Times New Roman" w:cs="Times New Roman"/>
          <w:lang w:val="en-GB"/>
        </w:rPr>
      </w:pPr>
      <w:r w:rsidRPr="009E7553">
        <w:rPr>
          <w:rFonts w:eastAsia="Times New Roman" w:cs="Times New Roman"/>
          <w:lang w:val="en-GB"/>
        </w:rPr>
        <w:t>2.1 To cultivate an inter-curricular view of the world and of themselves, particularly in the four values of Truth, Beauty, Goodness and Commitment.</w:t>
      </w:r>
    </w:p>
    <w:p w14:paraId="5A873F3E"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3.1 To develop a sense </w:t>
      </w:r>
      <w:proofErr w:type="gramStart"/>
      <w:r w:rsidRPr="009E7553">
        <w:rPr>
          <w:rFonts w:eastAsia="Times New Roman" w:cs="Times New Roman"/>
          <w:lang w:val="en-GB"/>
        </w:rPr>
        <w:t>of  several</w:t>
      </w:r>
      <w:proofErr w:type="gramEnd"/>
      <w:r w:rsidRPr="009E7553">
        <w:rPr>
          <w:rFonts w:eastAsia="Times New Roman" w:cs="Times New Roman"/>
          <w:lang w:val="en-GB"/>
        </w:rPr>
        <w:t xml:space="preserve"> philosophical views of aesthetics and, consequently, of their own concept of Beauty.</w:t>
      </w:r>
    </w:p>
    <w:p w14:paraId="119210A8" w14:textId="77777777" w:rsidR="009E7553" w:rsidRPr="009E7553" w:rsidRDefault="009E7553" w:rsidP="009E7553">
      <w:pPr>
        <w:rPr>
          <w:rFonts w:eastAsia="Times New Roman" w:cs="Times New Roman"/>
          <w:lang w:val="en-GB"/>
        </w:rPr>
      </w:pPr>
      <w:r w:rsidRPr="009E7553">
        <w:rPr>
          <w:rFonts w:eastAsia="Times New Roman" w:cs="Times New Roman"/>
          <w:lang w:val="en-GB"/>
        </w:rPr>
        <w:t>3.2 To 4.2)</w:t>
      </w:r>
    </w:p>
    <w:p w14:paraId="2B95BC6C" w14:textId="77777777" w:rsidR="009E7553" w:rsidRPr="009E7553" w:rsidRDefault="009E7553" w:rsidP="009E7553">
      <w:pPr>
        <w:rPr>
          <w:rFonts w:eastAsia="Times New Roman" w:cs="Times New Roman"/>
          <w:lang w:val="en-GB"/>
        </w:rPr>
      </w:pPr>
      <w:r w:rsidRPr="009E7553">
        <w:rPr>
          <w:rFonts w:eastAsia="Times New Roman" w:cs="Times New Roman"/>
          <w:lang w:val="en-GB"/>
        </w:rPr>
        <w:t>4.1 To develop critical thinking skills. (Technology Standards 2.2; 2.4; 3.2; 3.3; 3.4; 4.1; 4.2 and 4.3)</w:t>
      </w:r>
    </w:p>
    <w:p w14:paraId="2A6A4856" w14:textId="77777777" w:rsidR="009E7553" w:rsidRPr="009E7553" w:rsidRDefault="009E7553" w:rsidP="009E7553">
      <w:pPr>
        <w:rPr>
          <w:rFonts w:eastAsia="Times New Roman" w:cs="Times New Roman"/>
          <w:lang w:val="en-GB"/>
        </w:rPr>
      </w:pPr>
      <w:r w:rsidRPr="009E7553">
        <w:rPr>
          <w:rFonts w:eastAsia="Times New Roman" w:cs="Times New Roman"/>
          <w:lang w:val="en-GB"/>
        </w:rPr>
        <w:t>4.2 To nurture the language and ability to consider various ideas of epistemology (Truth). (Technology Standards 1.1. and 2.2)</w:t>
      </w:r>
    </w:p>
    <w:p w14:paraId="4A65E18F" w14:textId="77777777" w:rsidR="009E7553" w:rsidRPr="009E7553" w:rsidRDefault="009E7553" w:rsidP="009E7553">
      <w:pPr>
        <w:rPr>
          <w:rFonts w:eastAsia="Times New Roman" w:cs="Times New Roman"/>
          <w:lang w:val="en-GB"/>
        </w:rPr>
      </w:pPr>
      <w:r w:rsidRPr="009E7553">
        <w:rPr>
          <w:rFonts w:eastAsia="Times New Roman" w:cs="Times New Roman"/>
          <w:lang w:val="en-GB"/>
        </w:rPr>
        <w:t>5.1 To develop an ability to express critical ideas clearly in writing and orally. (Technology Standards 2.2 and 2.4)</w:t>
      </w:r>
    </w:p>
    <w:p w14:paraId="418B0E61" w14:textId="77777777" w:rsidR="009E7553" w:rsidRPr="009E7553" w:rsidRDefault="009E7553" w:rsidP="009E7553">
      <w:pPr>
        <w:rPr>
          <w:rFonts w:eastAsia="Times New Roman" w:cs="Times New Roman"/>
          <w:lang w:val="en-GB"/>
        </w:rPr>
      </w:pPr>
      <w:r w:rsidRPr="009E7553">
        <w:rPr>
          <w:rFonts w:eastAsia="Times New Roman" w:cs="Times New Roman"/>
          <w:lang w:val="en-GB"/>
        </w:rPr>
        <w:t>5.2 To cultivate an appreciation for self-reflection.</w:t>
      </w:r>
    </w:p>
    <w:p w14:paraId="0EB37A81" w14:textId="77777777" w:rsidR="009E7553" w:rsidRPr="009E7553" w:rsidRDefault="009E7553" w:rsidP="009E7553">
      <w:pPr>
        <w:rPr>
          <w:rFonts w:eastAsia="Times New Roman" w:cs="Times New Roman"/>
          <w:lang w:val="en-GB"/>
        </w:rPr>
      </w:pPr>
      <w:r w:rsidRPr="009E7553">
        <w:rPr>
          <w:rFonts w:eastAsia="Times New Roman" w:cs="Times New Roman"/>
          <w:lang w:val="en-GB"/>
        </w:rPr>
        <w:t>6.1 To foster a deepening understanding of their own ethical principles.</w:t>
      </w:r>
    </w:p>
    <w:p w14:paraId="00A01EE2" w14:textId="77777777" w:rsidR="00EA2C98" w:rsidRDefault="00D272E8" w:rsidP="00D10593">
      <w:r>
        <w:fldChar w:fldCharType="end"/>
      </w:r>
    </w:p>
    <w:p w14:paraId="19CD6FB6" w14:textId="77777777" w:rsidR="00A51B27" w:rsidRDefault="00A51B27" w:rsidP="00C1019A"/>
    <w:p w14:paraId="79436804" w14:textId="77777777" w:rsidR="00906569" w:rsidRPr="00030CAB" w:rsidRDefault="00906569" w:rsidP="00EA2C98">
      <w:pPr>
        <w:keepNext/>
        <w:pageBreakBefore/>
        <w:rPr>
          <w:b/>
          <w:color w:val="0000FF"/>
        </w:rPr>
      </w:pPr>
      <w:bookmarkStart w:id="2" w:name="Performance_Indicators"/>
      <w:r w:rsidRPr="00030CAB">
        <w:rPr>
          <w:b/>
          <w:color w:val="0000FF"/>
        </w:rPr>
        <w:lastRenderedPageBreak/>
        <w:t>Performance Indicators</w:t>
      </w:r>
    </w:p>
    <w:bookmarkEnd w:id="2"/>
    <w:p w14:paraId="059CB3BF" w14:textId="4A141337" w:rsidR="009E7553" w:rsidRPr="009E7553" w:rsidRDefault="00D272E8" w:rsidP="009E7553">
      <w:pPr>
        <w:rPr>
          <w:rFonts w:eastAsia="Times New Roman" w:cs="Times New Roman"/>
          <w:lang w:val="en-GB"/>
        </w:rPr>
      </w:pPr>
      <w:r>
        <w:fldChar w:fldCharType="begin"/>
      </w:r>
      <w:r w:rsidR="00EA2C98">
        <w:instrText xml:space="preserve"> LINK </w:instrText>
      </w:r>
      <w:r w:rsidR="009E7553">
        <w:instrText xml:space="preserve">Word.Document.12 "Curriculum Projects:Humanities:Man_and_Measure:Man_and_Measure_Performance_Indicators.docx"  </w:instrText>
      </w:r>
      <w:r w:rsidR="00EA2C98">
        <w:instrText xml:space="preserve">\a \f 0 \r </w:instrText>
      </w:r>
      <w:r w:rsidR="009E7553">
        <w:fldChar w:fldCharType="separate"/>
      </w:r>
      <w:r w:rsidR="009E7553" w:rsidRPr="009E7553">
        <w:rPr>
          <w:rFonts w:eastAsia="Times New Roman" w:cs="Times New Roman"/>
          <w:lang w:val="en-GB"/>
        </w:rPr>
        <w:t>Students will be able to:</w:t>
      </w:r>
    </w:p>
    <w:p w14:paraId="67A85E22" w14:textId="77777777" w:rsidR="009E7553" w:rsidRPr="009E7553" w:rsidRDefault="009E7553" w:rsidP="009E7553">
      <w:pPr>
        <w:rPr>
          <w:rFonts w:eastAsia="Times New Roman" w:cs="Times New Roman"/>
          <w:lang w:val="en-GB"/>
        </w:rPr>
      </w:pPr>
      <w:r w:rsidRPr="009E7553">
        <w:rPr>
          <w:rFonts w:eastAsia="Times New Roman" w:cs="Times New Roman"/>
          <w:lang w:val="en-GB"/>
        </w:rPr>
        <w:t>1.1a interpret philosophical extracts as they reflect Western culture</w:t>
      </w:r>
    </w:p>
    <w:p w14:paraId="41301D96"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1.1b </w:t>
      </w:r>
      <w:proofErr w:type="spellStart"/>
      <w:r w:rsidRPr="009E7553">
        <w:rPr>
          <w:rFonts w:eastAsia="Times New Roman" w:cs="Times New Roman"/>
          <w:lang w:val="en-GB"/>
        </w:rPr>
        <w:t>analyze</w:t>
      </w:r>
      <w:proofErr w:type="spellEnd"/>
      <w:r w:rsidRPr="009E7553">
        <w:rPr>
          <w:rFonts w:eastAsia="Times New Roman" w:cs="Times New Roman"/>
          <w:lang w:val="en-GB"/>
        </w:rPr>
        <w:t xml:space="preserve"> Eastern philosophy and thought through the novel Siddhartha </w:t>
      </w:r>
    </w:p>
    <w:p w14:paraId="6DEBD829" w14:textId="77777777" w:rsidR="009E7553" w:rsidRPr="009E7553" w:rsidRDefault="009E7553" w:rsidP="009E7553">
      <w:pPr>
        <w:rPr>
          <w:rFonts w:eastAsia="Times New Roman" w:cs="Times New Roman"/>
          <w:lang w:val="en-GB"/>
        </w:rPr>
      </w:pPr>
      <w:r w:rsidRPr="009E7553">
        <w:rPr>
          <w:rFonts w:eastAsia="Times New Roman" w:cs="Times New Roman"/>
          <w:lang w:val="en-GB"/>
        </w:rPr>
        <w:t>1.2 develop terminology allowing focused reflection of the student's own views toward various cultures.</w:t>
      </w:r>
    </w:p>
    <w:p w14:paraId="0BD0807A" w14:textId="77777777" w:rsidR="009E7553" w:rsidRPr="009E7553" w:rsidRDefault="009E7553" w:rsidP="009E7553">
      <w:pPr>
        <w:rPr>
          <w:rFonts w:eastAsia="Times New Roman" w:cs="Times New Roman"/>
          <w:lang w:val="en-GB"/>
        </w:rPr>
      </w:pPr>
      <w:r w:rsidRPr="009E7553">
        <w:rPr>
          <w:rFonts w:eastAsia="Times New Roman" w:cs="Times New Roman"/>
          <w:lang w:val="en-GB"/>
        </w:rPr>
        <w:t>2.1 help students learn to link concepts among the four key values: Truth, Beauty, Goodness, and Commitment</w:t>
      </w:r>
    </w:p>
    <w:p w14:paraId="58DD8B3B" w14:textId="77777777" w:rsidR="009E7553" w:rsidRPr="009E7553" w:rsidRDefault="009E7553" w:rsidP="009E7553">
      <w:pPr>
        <w:rPr>
          <w:rFonts w:eastAsia="Times New Roman" w:cs="Times New Roman"/>
          <w:lang w:val="en-GB"/>
        </w:rPr>
      </w:pPr>
      <w:r w:rsidRPr="009E7553">
        <w:rPr>
          <w:rFonts w:eastAsia="Times New Roman" w:cs="Times New Roman"/>
          <w:lang w:val="en-GB"/>
        </w:rPr>
        <w:t>3.1 develop language and ideas to consider philosophical concepts related to Beauty</w:t>
      </w:r>
    </w:p>
    <w:p w14:paraId="46333824" w14:textId="77777777" w:rsidR="009E7553" w:rsidRPr="009E7553" w:rsidRDefault="009E7553" w:rsidP="009E7553">
      <w:pPr>
        <w:rPr>
          <w:rFonts w:eastAsia="Times New Roman" w:cs="Times New Roman"/>
          <w:lang w:val="en-GB"/>
        </w:rPr>
      </w:pPr>
      <w:r w:rsidRPr="009E7553">
        <w:rPr>
          <w:rFonts w:eastAsia="Times New Roman" w:cs="Times New Roman"/>
          <w:lang w:val="en-GB"/>
        </w:rPr>
        <w:t>3.2 develop their own views toward Beauty</w:t>
      </w:r>
    </w:p>
    <w:p w14:paraId="35FD9186" w14:textId="77777777" w:rsidR="009E7553" w:rsidRPr="009E7553" w:rsidRDefault="009E7553" w:rsidP="009E7553">
      <w:pPr>
        <w:rPr>
          <w:rFonts w:eastAsia="Times New Roman" w:cs="Times New Roman"/>
          <w:lang w:val="en-GB"/>
        </w:rPr>
      </w:pPr>
      <w:r w:rsidRPr="009E7553">
        <w:rPr>
          <w:rFonts w:eastAsia="Times New Roman" w:cs="Times New Roman"/>
          <w:lang w:val="en-GB"/>
        </w:rPr>
        <w:t>4.1a interpret literature in terms of various philosophical systems.</w:t>
      </w:r>
    </w:p>
    <w:p w14:paraId="5BC4905A" w14:textId="77777777" w:rsidR="009E7553" w:rsidRPr="009E7553" w:rsidRDefault="009E7553" w:rsidP="009E7553">
      <w:pPr>
        <w:rPr>
          <w:rFonts w:eastAsia="Times New Roman" w:cs="Times New Roman"/>
          <w:lang w:val="en-GB"/>
        </w:rPr>
      </w:pPr>
      <w:r w:rsidRPr="009E7553">
        <w:rPr>
          <w:rFonts w:eastAsia="Times New Roman" w:cs="Times New Roman"/>
          <w:lang w:val="en-GB"/>
        </w:rPr>
        <w:t>4.1b gain familiarity with concepts basic to philosophical thinking.</w:t>
      </w:r>
    </w:p>
    <w:p w14:paraId="1EE2C243" w14:textId="77777777" w:rsidR="009E7553" w:rsidRPr="009E7553" w:rsidRDefault="009E7553" w:rsidP="009E7553">
      <w:pPr>
        <w:rPr>
          <w:rFonts w:eastAsia="Times New Roman" w:cs="Times New Roman"/>
          <w:lang w:val="en-GB"/>
        </w:rPr>
      </w:pPr>
      <w:r w:rsidRPr="009E7553">
        <w:rPr>
          <w:rFonts w:eastAsia="Times New Roman" w:cs="Times New Roman"/>
          <w:lang w:val="en-GB"/>
        </w:rPr>
        <w:t>4.2 develop basic skills in logic, argumentation, and rhetoric.</w:t>
      </w:r>
    </w:p>
    <w:p w14:paraId="7C433796" w14:textId="77777777" w:rsidR="009E7553" w:rsidRPr="009E7553" w:rsidRDefault="009E7553" w:rsidP="009E7553">
      <w:pPr>
        <w:rPr>
          <w:rFonts w:eastAsia="Times New Roman" w:cs="Times New Roman"/>
          <w:lang w:val="en-GB"/>
        </w:rPr>
      </w:pPr>
      <w:r w:rsidRPr="009E7553">
        <w:rPr>
          <w:rFonts w:eastAsia="Times New Roman" w:cs="Times New Roman"/>
          <w:lang w:val="en-GB"/>
        </w:rPr>
        <w:t>5.1 express key concepts of the course in writing and orally.</w:t>
      </w:r>
    </w:p>
    <w:p w14:paraId="39B87EFC"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5.2 foster an awareness and understanding of the fundamental ethical principles </w:t>
      </w:r>
    </w:p>
    <w:p w14:paraId="75EC6F5F"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and</w:t>
      </w:r>
      <w:proofErr w:type="gramEnd"/>
      <w:r w:rsidRPr="009E7553">
        <w:rPr>
          <w:rFonts w:eastAsia="Times New Roman" w:cs="Times New Roman"/>
          <w:lang w:val="en-GB"/>
        </w:rPr>
        <w:t xml:space="preserve"> their origins in classical and contemporary cultures.</w:t>
      </w:r>
    </w:p>
    <w:p w14:paraId="3B2A7297" w14:textId="77777777" w:rsidR="00906569" w:rsidRDefault="009E7553" w:rsidP="00D10593">
      <w:r w:rsidRPr="009E7553">
        <w:rPr>
          <w:rFonts w:eastAsia="Times New Roman" w:cs="Times New Roman"/>
          <w:lang w:val="en-GB"/>
        </w:rPr>
        <w:t>6.1 articulate, in written and oral form, one's own values and responses to the experience of life.</w:t>
      </w:r>
      <w:r w:rsidR="00D272E8">
        <w:fldChar w:fldCharType="end"/>
      </w:r>
    </w:p>
    <w:p w14:paraId="667ADA94" w14:textId="77777777" w:rsidR="00A51B27" w:rsidRDefault="00A51B27" w:rsidP="00C1019A"/>
    <w:p w14:paraId="122043CC" w14:textId="77777777" w:rsidR="00A51B27" w:rsidRPr="00A51B27" w:rsidRDefault="00A51B27" w:rsidP="007A20F4">
      <w:pPr>
        <w:keepNext/>
        <w:rPr>
          <w:b/>
          <w:color w:val="0000FF"/>
        </w:rPr>
      </w:pPr>
      <w:bookmarkStart w:id="3" w:name="Assessments"/>
      <w:r w:rsidRPr="00A51B27">
        <w:rPr>
          <w:b/>
          <w:color w:val="0000FF"/>
        </w:rPr>
        <w:t>Assessments</w:t>
      </w:r>
    </w:p>
    <w:bookmarkEnd w:id="3"/>
    <w:p w14:paraId="1902DCE9" w14:textId="36890EEF" w:rsidR="009E7553" w:rsidRPr="009E7553" w:rsidRDefault="00D272E8" w:rsidP="009E7553">
      <w:pPr>
        <w:rPr>
          <w:rFonts w:eastAsia="Times New Roman" w:cs="Times New Roman"/>
          <w:lang w:val="en-GB"/>
        </w:rPr>
      </w:pPr>
      <w:r>
        <w:fldChar w:fldCharType="begin"/>
      </w:r>
      <w:r w:rsidR="00EA2C98">
        <w:instrText xml:space="preserve"> LINK </w:instrText>
      </w:r>
      <w:r w:rsidR="009E7553">
        <w:instrText xml:space="preserve">Word.Document.12 "Curriculum Projects:Humanities:Man_and_Measure:Man_and_Measure_Assessments.docx"  </w:instrText>
      </w:r>
      <w:r w:rsidR="00EA2C98">
        <w:instrText xml:space="preserve">\a \f 0 \r </w:instrText>
      </w:r>
      <w:r w:rsidR="009E7553">
        <w:fldChar w:fldCharType="separate"/>
      </w:r>
      <w:r w:rsidR="009E7553" w:rsidRPr="009E7553">
        <w:rPr>
          <w:rFonts w:eastAsia="Times New Roman" w:cs="Times New Roman"/>
          <w:lang w:val="en-GB"/>
        </w:rPr>
        <w:t>In-class discussion.</w:t>
      </w:r>
    </w:p>
    <w:p w14:paraId="1DE1A805" w14:textId="77777777" w:rsidR="009E7553" w:rsidRPr="009E7553" w:rsidRDefault="009E7553" w:rsidP="009E7553">
      <w:pPr>
        <w:rPr>
          <w:rFonts w:eastAsia="Times New Roman" w:cs="Times New Roman"/>
          <w:lang w:val="en-GB"/>
        </w:rPr>
      </w:pPr>
    </w:p>
    <w:p w14:paraId="74F78554" w14:textId="77777777" w:rsidR="009E7553" w:rsidRPr="009E7553" w:rsidRDefault="009E7553" w:rsidP="009E7553">
      <w:pPr>
        <w:rPr>
          <w:rFonts w:eastAsia="Times New Roman" w:cs="Times New Roman"/>
          <w:lang w:val="en-GB"/>
        </w:rPr>
      </w:pPr>
      <w:r w:rsidRPr="009E7553">
        <w:rPr>
          <w:rFonts w:eastAsia="Times New Roman" w:cs="Times New Roman"/>
          <w:lang w:val="en-GB"/>
        </w:rPr>
        <w:t>Comparison/contrast essays each quarter based on the reading excerpts for Truth, Beauty, Goodness, and Commitment.</w:t>
      </w:r>
    </w:p>
    <w:p w14:paraId="56C2EC96" w14:textId="77777777" w:rsidR="009E7553" w:rsidRPr="009E7553" w:rsidRDefault="009E7553" w:rsidP="009E7553">
      <w:pPr>
        <w:rPr>
          <w:rFonts w:eastAsia="Times New Roman" w:cs="Times New Roman"/>
          <w:lang w:val="en-GB"/>
        </w:rPr>
      </w:pPr>
    </w:p>
    <w:p w14:paraId="0EFB271D" w14:textId="77777777" w:rsidR="009E7553" w:rsidRPr="009E7553" w:rsidRDefault="009E7553" w:rsidP="009E7553">
      <w:pPr>
        <w:rPr>
          <w:rFonts w:eastAsia="Times New Roman" w:cs="Times New Roman"/>
          <w:lang w:val="en-GB"/>
        </w:rPr>
      </w:pPr>
      <w:r w:rsidRPr="009E7553">
        <w:rPr>
          <w:rFonts w:eastAsia="Times New Roman" w:cs="Times New Roman"/>
          <w:lang w:val="en-GB"/>
        </w:rPr>
        <w:t>Regular critical essays based on reading materials.</w:t>
      </w:r>
    </w:p>
    <w:p w14:paraId="5418373C" w14:textId="77777777" w:rsidR="009E7553" w:rsidRPr="009E7553" w:rsidRDefault="009E7553" w:rsidP="009E7553">
      <w:pPr>
        <w:rPr>
          <w:rFonts w:eastAsia="Times New Roman" w:cs="Times New Roman"/>
          <w:lang w:val="en-GB"/>
        </w:rPr>
      </w:pPr>
    </w:p>
    <w:p w14:paraId="400BDF60" w14:textId="77777777" w:rsidR="009E7553" w:rsidRPr="009E7553" w:rsidRDefault="009E7553" w:rsidP="009E7553">
      <w:pPr>
        <w:rPr>
          <w:rFonts w:eastAsia="Times New Roman" w:cs="Times New Roman"/>
          <w:lang w:val="en-GB"/>
        </w:rPr>
      </w:pPr>
      <w:r w:rsidRPr="009E7553">
        <w:rPr>
          <w:rFonts w:eastAsia="Times New Roman" w:cs="Times New Roman"/>
          <w:lang w:val="en-GB"/>
        </w:rPr>
        <w:t>Regular reflective essays based on reading materials and discussion.</w:t>
      </w:r>
    </w:p>
    <w:p w14:paraId="228532E7" w14:textId="77777777" w:rsidR="009E7553" w:rsidRPr="009E7553" w:rsidRDefault="009E7553" w:rsidP="009E7553">
      <w:pPr>
        <w:rPr>
          <w:rFonts w:eastAsia="Times New Roman" w:cs="Times New Roman"/>
          <w:lang w:val="en-GB"/>
        </w:rPr>
      </w:pPr>
    </w:p>
    <w:p w14:paraId="6AFE9744"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Worksheet for field trip to Victoria and Albert Museum and Brompton Oratory in London.</w:t>
      </w:r>
      <w:proofErr w:type="gramEnd"/>
    </w:p>
    <w:p w14:paraId="43FDF341" w14:textId="77777777" w:rsidR="009E7553" w:rsidRPr="009E7553" w:rsidRDefault="009E7553" w:rsidP="009E7553">
      <w:pPr>
        <w:rPr>
          <w:rFonts w:eastAsia="Times New Roman" w:cs="Times New Roman"/>
          <w:lang w:val="en-GB"/>
        </w:rPr>
      </w:pPr>
    </w:p>
    <w:p w14:paraId="0069DFA8" w14:textId="77777777" w:rsidR="009E7553" w:rsidRPr="009E7553" w:rsidRDefault="009E7553" w:rsidP="009E7553">
      <w:pPr>
        <w:rPr>
          <w:rFonts w:eastAsia="Times New Roman" w:cs="Times New Roman"/>
          <w:lang w:val="en-GB"/>
        </w:rPr>
      </w:pPr>
      <w:r w:rsidRPr="009E7553">
        <w:rPr>
          <w:rFonts w:eastAsia="Times New Roman" w:cs="Times New Roman"/>
          <w:lang w:val="en-GB"/>
        </w:rPr>
        <w:t>Research Project on a topic related to Ancient Greece. Options include a 1500+ word research paper, fully documented, cited, list of sources, et al. OR a photo montage OR a drawing/sketch montage OR a video, each also requiring appropriate research, accompanying citations, and evaluation of their research findings.</w:t>
      </w:r>
    </w:p>
    <w:p w14:paraId="78B5D7BD" w14:textId="77777777" w:rsidR="009E7553" w:rsidRPr="009E7553" w:rsidRDefault="009E7553" w:rsidP="009E7553">
      <w:pPr>
        <w:rPr>
          <w:rFonts w:eastAsia="Times New Roman" w:cs="Times New Roman"/>
          <w:lang w:val="en-GB"/>
        </w:rPr>
      </w:pPr>
    </w:p>
    <w:p w14:paraId="73227834"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Oral presentations on topics from Ancient Greece (following from research </w:t>
      </w:r>
    </w:p>
    <w:p w14:paraId="0C6A4593"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paper</w:t>
      </w:r>
      <w:proofErr w:type="gramEnd"/>
      <w:r w:rsidRPr="009E7553">
        <w:rPr>
          <w:rFonts w:eastAsia="Times New Roman" w:cs="Times New Roman"/>
          <w:lang w:val="en-GB"/>
        </w:rPr>
        <w:t xml:space="preserve"> and Senior Humanities trip to Greece).</w:t>
      </w:r>
    </w:p>
    <w:p w14:paraId="63FBD46B" w14:textId="77777777" w:rsidR="009E7553" w:rsidRPr="009E7553" w:rsidRDefault="009E7553" w:rsidP="009E7553">
      <w:pPr>
        <w:rPr>
          <w:rFonts w:eastAsia="Times New Roman" w:cs="Times New Roman"/>
          <w:lang w:val="en-GB"/>
        </w:rPr>
      </w:pPr>
    </w:p>
    <w:p w14:paraId="4F10F9AB" w14:textId="77777777" w:rsidR="009E7553" w:rsidRPr="009E7553" w:rsidRDefault="009E7553" w:rsidP="009E7553">
      <w:pPr>
        <w:rPr>
          <w:rFonts w:eastAsia="Times New Roman" w:cs="Times New Roman"/>
          <w:lang w:val="en-GB"/>
        </w:rPr>
      </w:pPr>
      <w:r w:rsidRPr="009E7553">
        <w:rPr>
          <w:rFonts w:eastAsia="Times New Roman" w:cs="Times New Roman"/>
          <w:lang w:val="en-GB"/>
        </w:rPr>
        <w:t>Worksheet and oral presentations based on the visit to Tate Modern.</w:t>
      </w:r>
    </w:p>
    <w:p w14:paraId="5946E512" w14:textId="77777777" w:rsidR="009E7553" w:rsidRPr="009E7553" w:rsidRDefault="009E7553" w:rsidP="009E7553">
      <w:pPr>
        <w:rPr>
          <w:rFonts w:eastAsia="Times New Roman" w:cs="Times New Roman"/>
          <w:lang w:val="en-GB"/>
        </w:rPr>
      </w:pPr>
    </w:p>
    <w:p w14:paraId="0FCEB61D"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Oral presentations on a “beautiful piece” (music or visual arts).</w:t>
      </w:r>
      <w:proofErr w:type="gramEnd"/>
    </w:p>
    <w:p w14:paraId="082D3075" w14:textId="77777777" w:rsidR="009E7553" w:rsidRPr="009E7553" w:rsidRDefault="009E7553" w:rsidP="009E7553">
      <w:pPr>
        <w:rPr>
          <w:rFonts w:eastAsia="Times New Roman" w:cs="Times New Roman"/>
          <w:lang w:val="en-GB"/>
        </w:rPr>
      </w:pPr>
    </w:p>
    <w:p w14:paraId="48A8BBA4" w14:textId="77777777" w:rsidR="009E7553" w:rsidRPr="009E7553" w:rsidRDefault="009E7553" w:rsidP="009E7553">
      <w:pPr>
        <w:rPr>
          <w:rFonts w:eastAsia="Times New Roman" w:cs="Times New Roman"/>
          <w:lang w:val="en-GB"/>
        </w:rPr>
      </w:pPr>
      <w:r w:rsidRPr="009E7553">
        <w:rPr>
          <w:rFonts w:eastAsia="Times New Roman" w:cs="Times New Roman"/>
          <w:lang w:val="en-GB"/>
        </w:rPr>
        <w:t>Moral/ethical debates on a topic of current relevance.</w:t>
      </w:r>
    </w:p>
    <w:p w14:paraId="0C3352D4" w14:textId="77777777" w:rsidR="009E7553" w:rsidRPr="009E7553" w:rsidRDefault="009E7553" w:rsidP="009E7553">
      <w:pPr>
        <w:rPr>
          <w:rFonts w:eastAsia="Times New Roman" w:cs="Times New Roman"/>
          <w:lang w:val="en-GB"/>
        </w:rPr>
      </w:pPr>
    </w:p>
    <w:p w14:paraId="27FD5719"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Research/Term Paper on any topic of the student’s choosing relating to Humanities, 2500 -3000 words in length, fully documented, </w:t>
      </w:r>
      <w:proofErr w:type="gramStart"/>
      <w:r w:rsidRPr="009E7553">
        <w:rPr>
          <w:rFonts w:eastAsia="Times New Roman" w:cs="Times New Roman"/>
          <w:lang w:val="en-GB"/>
        </w:rPr>
        <w:t>end-notes</w:t>
      </w:r>
      <w:proofErr w:type="gramEnd"/>
      <w:r w:rsidRPr="009E7553">
        <w:rPr>
          <w:rFonts w:eastAsia="Times New Roman" w:cs="Times New Roman"/>
          <w:lang w:val="en-GB"/>
        </w:rPr>
        <w:t>, bibliography, et al.</w:t>
      </w:r>
    </w:p>
    <w:p w14:paraId="3D0329E2" w14:textId="77777777" w:rsidR="009E7553" w:rsidRPr="009E7553" w:rsidRDefault="009E7553" w:rsidP="009E7553">
      <w:pPr>
        <w:rPr>
          <w:rFonts w:eastAsia="Times New Roman" w:cs="Times New Roman"/>
          <w:lang w:val="en-GB"/>
        </w:rPr>
      </w:pPr>
    </w:p>
    <w:p w14:paraId="3D6A87BD" w14:textId="77777777" w:rsidR="009E7553" w:rsidRPr="009E7553" w:rsidRDefault="009E7553" w:rsidP="009E7553">
      <w:pPr>
        <w:rPr>
          <w:rFonts w:eastAsia="Times New Roman" w:cs="Times New Roman"/>
          <w:lang w:val="en-GB"/>
        </w:rPr>
      </w:pPr>
      <w:r w:rsidRPr="009E7553">
        <w:rPr>
          <w:rFonts w:eastAsia="Times New Roman" w:cs="Times New Roman"/>
          <w:lang w:val="en-GB"/>
        </w:rPr>
        <w:t>Oral presentation based on each student's semester research project.</w:t>
      </w:r>
    </w:p>
    <w:p w14:paraId="3AE61FD3" w14:textId="77777777" w:rsidR="009E7553" w:rsidRPr="009E7553" w:rsidRDefault="009E7553" w:rsidP="009E7553">
      <w:pPr>
        <w:rPr>
          <w:rFonts w:eastAsia="Times New Roman" w:cs="Times New Roman"/>
          <w:lang w:val="en-GB"/>
        </w:rPr>
      </w:pPr>
    </w:p>
    <w:p w14:paraId="48DCB65B" w14:textId="77777777" w:rsidR="00A51B27" w:rsidRDefault="009E7553" w:rsidP="00D10593">
      <w:proofErr w:type="gramStart"/>
      <w:r w:rsidRPr="009E7553">
        <w:rPr>
          <w:rFonts w:eastAsia="Times New Roman" w:cs="Times New Roman"/>
          <w:lang w:val="en-GB"/>
        </w:rPr>
        <w:t>Worksheet for field trip to The Imperial War Museum, London.</w:t>
      </w:r>
      <w:proofErr w:type="gramEnd"/>
      <w:r w:rsidR="00D272E8">
        <w:fldChar w:fldCharType="end"/>
      </w:r>
    </w:p>
    <w:p w14:paraId="564C90B5" w14:textId="77777777" w:rsidR="00A51B27" w:rsidRDefault="00A51B27" w:rsidP="00C1019A">
      <w:pPr>
        <w:pStyle w:val="ListParagraph"/>
      </w:pPr>
    </w:p>
    <w:p w14:paraId="52584CD0"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004C012" w14:textId="66B7A0C6" w:rsidR="009E7553" w:rsidRPr="009E7553" w:rsidRDefault="00D272E8" w:rsidP="009E7553">
      <w:pPr>
        <w:rPr>
          <w:rFonts w:eastAsia="Times New Roman" w:cs="Times New Roman"/>
          <w:lang w:val="en-GB"/>
        </w:rPr>
      </w:pPr>
      <w:r>
        <w:fldChar w:fldCharType="begin"/>
      </w:r>
      <w:r w:rsidR="00EA2C98">
        <w:instrText xml:space="preserve"> LINK </w:instrText>
      </w:r>
      <w:r w:rsidR="009E7553">
        <w:instrText xml:space="preserve">Word.Document.12 "Curriculum Projects:Humanities:Man_and_Measure:Man_and_Measure_Core_Topics.docx"  </w:instrText>
      </w:r>
      <w:r w:rsidR="00EA2C98">
        <w:instrText xml:space="preserve">\a \f 0 \r </w:instrText>
      </w:r>
      <w:r w:rsidR="009E7553">
        <w:fldChar w:fldCharType="separate"/>
      </w:r>
      <w:r w:rsidR="009E7553" w:rsidRPr="009E7553">
        <w:rPr>
          <w:rFonts w:eastAsia="Times New Roman" w:cs="Times New Roman"/>
          <w:lang w:val="en-GB"/>
        </w:rPr>
        <w:t>TRUTH: the first of the three highest values of Western culture.</w:t>
      </w:r>
    </w:p>
    <w:p w14:paraId="614942EF" w14:textId="77777777" w:rsidR="009E7553" w:rsidRPr="009E7553" w:rsidRDefault="009E7553" w:rsidP="009E7553">
      <w:pPr>
        <w:rPr>
          <w:rFonts w:eastAsia="Times New Roman" w:cs="Times New Roman"/>
          <w:lang w:val="en-GB"/>
        </w:rPr>
      </w:pPr>
      <w:r w:rsidRPr="009E7553">
        <w:rPr>
          <w:rFonts w:eastAsia="Times New Roman" w:cs="Times New Roman"/>
          <w:lang w:val="en-GB"/>
        </w:rPr>
        <w:t>BEAUTY: the second of the three highest values of Western culture.</w:t>
      </w:r>
    </w:p>
    <w:p w14:paraId="5299C734" w14:textId="77777777" w:rsidR="009E7553" w:rsidRPr="009E7553" w:rsidRDefault="009E7553" w:rsidP="009E7553">
      <w:pPr>
        <w:rPr>
          <w:rFonts w:eastAsia="Times New Roman" w:cs="Times New Roman"/>
          <w:lang w:val="en-GB"/>
        </w:rPr>
      </w:pPr>
      <w:r w:rsidRPr="009E7553">
        <w:rPr>
          <w:rFonts w:eastAsia="Times New Roman" w:cs="Times New Roman"/>
          <w:lang w:val="en-GB"/>
        </w:rPr>
        <w:t>GOODNESS: the third of the three highest values of Western culture.</w:t>
      </w:r>
    </w:p>
    <w:p w14:paraId="707C03CF"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COMMITMENT: the fourth value that integrates and challenges the thinking </w:t>
      </w:r>
    </w:p>
    <w:p w14:paraId="7AB1FEBA" w14:textId="77777777" w:rsidR="00E1328E" w:rsidRDefault="009E7553" w:rsidP="00D10593">
      <w:proofErr w:type="gramStart"/>
      <w:r w:rsidRPr="009E7553">
        <w:rPr>
          <w:rFonts w:eastAsia="Times New Roman" w:cs="Times New Roman"/>
          <w:lang w:val="en-GB"/>
        </w:rPr>
        <w:t>from</w:t>
      </w:r>
      <w:proofErr w:type="gramEnd"/>
      <w:r w:rsidRPr="009E7553">
        <w:rPr>
          <w:rFonts w:eastAsia="Times New Roman" w:cs="Times New Roman"/>
          <w:lang w:val="en-GB"/>
        </w:rPr>
        <w:t xml:space="preserve"> the previous three values</w:t>
      </w:r>
      <w:r w:rsidR="00D272E8">
        <w:fldChar w:fldCharType="end"/>
      </w:r>
    </w:p>
    <w:p w14:paraId="19862A92" w14:textId="77777777" w:rsidR="00A51B27" w:rsidRDefault="00A51B27" w:rsidP="00A51B27">
      <w:pPr>
        <w:pStyle w:val="ListParagraph"/>
      </w:pPr>
    </w:p>
    <w:p w14:paraId="4B1BE666" w14:textId="77777777" w:rsidR="00AE4163" w:rsidRPr="007A20F4" w:rsidRDefault="00AE4163" w:rsidP="007A20F4">
      <w:pPr>
        <w:pStyle w:val="ListParagraph"/>
        <w:keepNext/>
        <w:ind w:left="0"/>
        <w:rPr>
          <w:b/>
          <w:color w:val="FF0000"/>
        </w:rPr>
      </w:pPr>
      <w:r w:rsidRPr="000971E6">
        <w:rPr>
          <w:b/>
          <w:color w:val="FF0000"/>
        </w:rPr>
        <w:t>Specific Content</w:t>
      </w:r>
    </w:p>
    <w:p w14:paraId="41E6E475" w14:textId="20A18C08" w:rsidR="009E7553" w:rsidRPr="009E7553" w:rsidRDefault="00D272E8" w:rsidP="009E7553">
      <w:pPr>
        <w:rPr>
          <w:rFonts w:eastAsia="Times New Roman" w:cs="Times New Roman"/>
          <w:lang w:val="en-GB"/>
        </w:rPr>
      </w:pPr>
      <w:r>
        <w:fldChar w:fldCharType="begin"/>
      </w:r>
      <w:r w:rsidR="00EA2C98">
        <w:instrText xml:space="preserve"> LINK </w:instrText>
      </w:r>
      <w:r w:rsidR="009E7553">
        <w:instrText xml:space="preserve">Word.Document.12 "Curriculum Projects:Humanities:Man_and_Measure:Man_and_Measure_Specific_Content.docx"  </w:instrText>
      </w:r>
      <w:r w:rsidR="00EA2C98">
        <w:instrText xml:space="preserve">\a \f 0 \r </w:instrText>
      </w:r>
      <w:r w:rsidR="009E7553">
        <w:fldChar w:fldCharType="separate"/>
      </w:r>
      <w:r w:rsidR="009E7553" w:rsidRPr="009E7553">
        <w:rPr>
          <w:rFonts w:eastAsia="Times New Roman" w:cs="Times New Roman"/>
          <w:lang w:val="en-GB"/>
        </w:rPr>
        <w:t>Quarter 1</w:t>
      </w:r>
    </w:p>
    <w:p w14:paraId="51D739A4"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a. Various texts related to ancient Greece that may include extracts of works by </w:t>
      </w:r>
    </w:p>
    <w:p w14:paraId="48CB19F3"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Pre-Socratic Philosophers or </w:t>
      </w:r>
      <w:r w:rsidRPr="009E7553">
        <w:rPr>
          <w:rFonts w:eastAsia="Times New Roman" w:cs="Times New Roman"/>
          <w:i/>
          <w:lang w:val="en-GB"/>
        </w:rPr>
        <w:t>Oedipus Rex</w:t>
      </w:r>
      <w:r w:rsidRPr="009E7553">
        <w:rPr>
          <w:rFonts w:eastAsia="Times New Roman" w:cs="Times New Roman"/>
          <w:lang w:val="en-GB"/>
        </w:rPr>
        <w:t xml:space="preserve"> by Sophocles</w:t>
      </w:r>
    </w:p>
    <w:p w14:paraId="32AF6328" w14:textId="77777777" w:rsidR="009E7553" w:rsidRPr="009E7553" w:rsidRDefault="009E7553" w:rsidP="009E7553">
      <w:pPr>
        <w:rPr>
          <w:rFonts w:eastAsia="Times New Roman" w:cs="Times New Roman"/>
          <w:lang w:val="en-GB"/>
        </w:rPr>
      </w:pPr>
      <w:r w:rsidRPr="009E7553">
        <w:rPr>
          <w:rFonts w:eastAsia="Times New Roman" w:cs="Times New Roman"/>
          <w:lang w:val="en-GB"/>
        </w:rPr>
        <w:t>b. Philosophical extracts from Plato, Descartes and William James</w:t>
      </w:r>
    </w:p>
    <w:p w14:paraId="0D7BD43E"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 </w:t>
      </w:r>
      <w:r w:rsidRPr="009E7553">
        <w:rPr>
          <w:rFonts w:eastAsia="Times New Roman" w:cs="Times New Roman"/>
          <w:i/>
          <w:lang w:val="en-GB"/>
        </w:rPr>
        <w:t>Noam Chomsky and The Manufacture of Cons</w:t>
      </w:r>
      <w:r w:rsidRPr="009E7553">
        <w:rPr>
          <w:rFonts w:eastAsia="Times New Roman" w:cs="Times New Roman"/>
          <w:lang w:val="en-GB"/>
        </w:rPr>
        <w:t>ent, video and debate</w:t>
      </w:r>
    </w:p>
    <w:p w14:paraId="628A18C7"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d. </w:t>
      </w:r>
      <w:r w:rsidRPr="009E7553">
        <w:rPr>
          <w:rFonts w:eastAsia="Times New Roman" w:cs="Times New Roman"/>
          <w:i/>
          <w:lang w:val="en-GB"/>
        </w:rPr>
        <w:t>The Last Days of Socrates</w:t>
      </w:r>
      <w:r w:rsidRPr="009E7553">
        <w:rPr>
          <w:rFonts w:eastAsia="Times New Roman" w:cs="Times New Roman"/>
          <w:lang w:val="en-GB"/>
        </w:rPr>
        <w:t xml:space="preserve"> by Plato</w:t>
      </w:r>
    </w:p>
    <w:p w14:paraId="66E5645B"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e. Various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related to the quarter Core Topic, Truth.</w:t>
      </w:r>
    </w:p>
    <w:p w14:paraId="0947DDA4" w14:textId="77777777" w:rsidR="009E7553" w:rsidRPr="009E7553" w:rsidRDefault="009E7553" w:rsidP="009E7553">
      <w:pPr>
        <w:rPr>
          <w:rFonts w:eastAsia="Times New Roman" w:cs="Times New Roman"/>
          <w:lang w:val="en-GB"/>
        </w:rPr>
      </w:pPr>
      <w:r w:rsidRPr="009E7553">
        <w:rPr>
          <w:rFonts w:eastAsia="Times New Roman" w:cs="Times New Roman"/>
          <w:lang w:val="en-GB"/>
        </w:rPr>
        <w:t>f. Series of .b Mindfulness sessions</w:t>
      </w:r>
    </w:p>
    <w:p w14:paraId="250E833E" w14:textId="77777777" w:rsidR="009E7553" w:rsidRPr="009E7553" w:rsidRDefault="009E7553" w:rsidP="009E7553">
      <w:pPr>
        <w:rPr>
          <w:rFonts w:eastAsia="Times New Roman" w:cs="Times New Roman"/>
          <w:lang w:val="en-GB"/>
        </w:rPr>
      </w:pPr>
    </w:p>
    <w:p w14:paraId="38CDB0E0" w14:textId="77777777" w:rsidR="009E7553" w:rsidRPr="009E7553" w:rsidRDefault="009E7553" w:rsidP="009E7553">
      <w:pPr>
        <w:rPr>
          <w:rFonts w:eastAsia="Times New Roman" w:cs="Times New Roman"/>
          <w:lang w:val="en-GB"/>
        </w:rPr>
      </w:pPr>
      <w:r w:rsidRPr="009E7553">
        <w:rPr>
          <w:rFonts w:eastAsia="Times New Roman" w:cs="Times New Roman"/>
          <w:lang w:val="en-GB"/>
        </w:rPr>
        <w:t>Quarter 2</w:t>
      </w:r>
    </w:p>
    <w:p w14:paraId="46074290"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a. </w:t>
      </w:r>
      <w:r w:rsidRPr="009E7553">
        <w:rPr>
          <w:rFonts w:eastAsia="Times New Roman" w:cs="Times New Roman"/>
          <w:i/>
          <w:lang w:val="en-GB"/>
        </w:rPr>
        <w:t>Siddhartha</w:t>
      </w:r>
      <w:r w:rsidRPr="009E7553">
        <w:rPr>
          <w:rFonts w:eastAsia="Times New Roman" w:cs="Times New Roman"/>
          <w:lang w:val="en-GB"/>
        </w:rPr>
        <w:t xml:space="preserve"> by Hermann </w:t>
      </w:r>
      <w:proofErr w:type="spellStart"/>
      <w:r w:rsidRPr="009E7553">
        <w:rPr>
          <w:rFonts w:eastAsia="Times New Roman" w:cs="Times New Roman"/>
          <w:lang w:val="en-GB"/>
        </w:rPr>
        <w:t>Hesse</w:t>
      </w:r>
      <w:proofErr w:type="spellEnd"/>
      <w:r w:rsidRPr="009E7553">
        <w:rPr>
          <w:rFonts w:eastAsia="Times New Roman" w:cs="Times New Roman"/>
          <w:lang w:val="en-GB"/>
        </w:rPr>
        <w:t xml:space="preserve">. </w:t>
      </w:r>
    </w:p>
    <w:p w14:paraId="1F916934" w14:textId="77777777" w:rsidR="009E7553" w:rsidRPr="009E7553" w:rsidRDefault="009E7553" w:rsidP="009E7553">
      <w:pPr>
        <w:rPr>
          <w:rFonts w:eastAsia="Times New Roman" w:cs="Times New Roman"/>
          <w:lang w:val="en-GB"/>
        </w:rPr>
      </w:pPr>
      <w:r w:rsidRPr="009E7553">
        <w:rPr>
          <w:rFonts w:eastAsia="Times New Roman" w:cs="Times New Roman"/>
          <w:lang w:val="en-GB"/>
        </w:rPr>
        <w:t>b. Philosophical extracts from Tolstoy, Santayana and Dewey.</w:t>
      </w:r>
    </w:p>
    <w:p w14:paraId="287DB008" w14:textId="77777777" w:rsidR="009E7553" w:rsidRPr="009E7553" w:rsidRDefault="009E7553" w:rsidP="009E7553">
      <w:pPr>
        <w:rPr>
          <w:rFonts w:eastAsia="Times New Roman" w:cs="Times New Roman"/>
          <w:lang w:val="en-GB"/>
        </w:rPr>
      </w:pPr>
      <w:r w:rsidRPr="009E7553">
        <w:rPr>
          <w:rFonts w:eastAsia="Times New Roman" w:cs="Times New Roman"/>
          <w:lang w:val="en-GB"/>
        </w:rPr>
        <w:t>c. Logic and syllogisms.</w:t>
      </w:r>
    </w:p>
    <w:p w14:paraId="78D6E8F6" w14:textId="77777777" w:rsidR="009E7553" w:rsidRPr="009E7553" w:rsidRDefault="009E7553" w:rsidP="009E7553">
      <w:pPr>
        <w:rPr>
          <w:rFonts w:eastAsia="Times New Roman" w:cs="Times New Roman"/>
          <w:lang w:val="en-GB"/>
        </w:rPr>
      </w:pPr>
      <w:r w:rsidRPr="009E7553">
        <w:rPr>
          <w:rFonts w:eastAsia="Times New Roman" w:cs="Times New Roman"/>
          <w:lang w:val="en-GB"/>
        </w:rPr>
        <w:t>d. Perception (optional).</w:t>
      </w:r>
    </w:p>
    <w:p w14:paraId="67B41F33"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e. Various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related to the quarter Core topic, Beauty.</w:t>
      </w:r>
    </w:p>
    <w:p w14:paraId="041DCEDC" w14:textId="77777777" w:rsidR="009E7553" w:rsidRPr="009E7553" w:rsidRDefault="009E7553" w:rsidP="009E7553">
      <w:pPr>
        <w:rPr>
          <w:rFonts w:eastAsia="Times New Roman" w:cs="Times New Roman"/>
          <w:lang w:val="en-GB"/>
        </w:rPr>
      </w:pPr>
    </w:p>
    <w:p w14:paraId="06956D8C" w14:textId="77777777" w:rsidR="009E7553" w:rsidRPr="009E7553" w:rsidRDefault="009E7553" w:rsidP="009E7553">
      <w:pPr>
        <w:rPr>
          <w:rFonts w:eastAsia="Times New Roman" w:cs="Times New Roman"/>
          <w:lang w:val="en-GB"/>
        </w:rPr>
      </w:pPr>
      <w:r w:rsidRPr="009E7553">
        <w:rPr>
          <w:rFonts w:eastAsia="Times New Roman" w:cs="Times New Roman"/>
          <w:lang w:val="en-GB"/>
        </w:rPr>
        <w:t>Quarter 3</w:t>
      </w:r>
    </w:p>
    <w:p w14:paraId="2D983A00" w14:textId="77777777" w:rsidR="009E7553" w:rsidRPr="009E7553" w:rsidRDefault="009E7553" w:rsidP="009E7553">
      <w:pPr>
        <w:rPr>
          <w:rFonts w:eastAsia="Times New Roman" w:cs="Times New Roman"/>
          <w:lang w:val="en-GB"/>
        </w:rPr>
      </w:pPr>
      <w:r w:rsidRPr="009E7553">
        <w:rPr>
          <w:rFonts w:eastAsia="Times New Roman" w:cs="Times New Roman"/>
          <w:lang w:val="en-GB"/>
        </w:rPr>
        <w:t>a. Philosophical extracts from Aristotle, Kant and Buber.</w:t>
      </w:r>
    </w:p>
    <w:p w14:paraId="43F5D6EF" w14:textId="77777777" w:rsidR="009E7553" w:rsidRPr="009E7553" w:rsidRDefault="009E7553" w:rsidP="009E7553">
      <w:pPr>
        <w:rPr>
          <w:rFonts w:eastAsia="Times New Roman" w:cs="Times New Roman"/>
          <w:lang w:val="en-GB"/>
        </w:rPr>
      </w:pPr>
      <w:r w:rsidRPr="009E7553">
        <w:rPr>
          <w:rFonts w:eastAsia="Times New Roman" w:cs="Times New Roman"/>
          <w:lang w:val="en-GB"/>
        </w:rPr>
        <w:t>b. Movie</w:t>
      </w:r>
      <w:r w:rsidRPr="009E7553">
        <w:rPr>
          <w:rFonts w:eastAsia="Times New Roman" w:cs="Times New Roman"/>
          <w:i/>
          <w:lang w:val="en-GB"/>
        </w:rPr>
        <w:t>: Judgment at Nuremburg</w:t>
      </w:r>
      <w:r w:rsidRPr="009E7553">
        <w:rPr>
          <w:rFonts w:eastAsia="Times New Roman" w:cs="Times New Roman"/>
          <w:lang w:val="en-GB"/>
        </w:rPr>
        <w:t>, with accompanying course work.</w:t>
      </w:r>
    </w:p>
    <w:p w14:paraId="49436CDC"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 </w:t>
      </w:r>
      <w:r w:rsidRPr="009E7553">
        <w:rPr>
          <w:rFonts w:eastAsia="Times New Roman" w:cs="Times New Roman"/>
          <w:i/>
          <w:lang w:val="en-GB"/>
        </w:rPr>
        <w:t>A Man For All Seasons</w:t>
      </w:r>
      <w:r w:rsidRPr="009E7553">
        <w:rPr>
          <w:rFonts w:eastAsia="Times New Roman" w:cs="Times New Roman"/>
          <w:lang w:val="en-GB"/>
        </w:rPr>
        <w:t xml:space="preserve"> by Robert Bolt.</w:t>
      </w:r>
    </w:p>
    <w:p w14:paraId="3AB40C30" w14:textId="77777777" w:rsidR="009E7553" w:rsidRPr="009E7553" w:rsidRDefault="009E7553" w:rsidP="009E7553">
      <w:pPr>
        <w:rPr>
          <w:rFonts w:eastAsia="Times New Roman" w:cs="Times New Roman"/>
          <w:lang w:val="en-GB"/>
        </w:rPr>
      </w:pPr>
      <w:r w:rsidRPr="009E7553">
        <w:rPr>
          <w:rFonts w:eastAsia="Times New Roman" w:cs="Times New Roman"/>
          <w:lang w:val="en-GB"/>
        </w:rPr>
        <w:t>d. Debates/discussions on current moral/ethical issues.</w:t>
      </w:r>
    </w:p>
    <w:p w14:paraId="2844663B"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e. </w:t>
      </w:r>
      <w:proofErr w:type="gramStart"/>
      <w:r w:rsidRPr="009E7553">
        <w:rPr>
          <w:rFonts w:eastAsia="Times New Roman" w:cs="Times New Roman"/>
          <w:lang w:val="en-GB"/>
        </w:rPr>
        <w:t>Various</w:t>
      </w:r>
      <w:proofErr w:type="gramEnd"/>
      <w:r w:rsidRPr="009E7553">
        <w:rPr>
          <w:rFonts w:eastAsia="Times New Roman" w:cs="Times New Roman"/>
          <w:lang w:val="en-GB"/>
        </w:rPr>
        <w:t xml:space="preserve">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related to the quarter Core topic, Goodness.</w:t>
      </w:r>
    </w:p>
    <w:p w14:paraId="6312A246" w14:textId="77777777" w:rsidR="009E7553" w:rsidRPr="009E7553" w:rsidRDefault="009E7553" w:rsidP="009E7553">
      <w:pPr>
        <w:rPr>
          <w:rFonts w:eastAsia="Times New Roman" w:cs="Times New Roman"/>
          <w:lang w:val="en-GB"/>
        </w:rPr>
      </w:pPr>
    </w:p>
    <w:p w14:paraId="5CE84426" w14:textId="77777777" w:rsidR="009E7553" w:rsidRPr="009E7553" w:rsidRDefault="009E7553" w:rsidP="009E7553">
      <w:pPr>
        <w:rPr>
          <w:rFonts w:eastAsia="Times New Roman" w:cs="Times New Roman"/>
          <w:lang w:val="en-GB"/>
        </w:rPr>
      </w:pPr>
      <w:r w:rsidRPr="009E7553">
        <w:rPr>
          <w:rFonts w:eastAsia="Times New Roman" w:cs="Times New Roman"/>
          <w:lang w:val="en-GB"/>
        </w:rPr>
        <w:t>Quarter 4</w:t>
      </w:r>
    </w:p>
    <w:p w14:paraId="558B5526" w14:textId="77777777" w:rsidR="009E7553" w:rsidRPr="009E7553" w:rsidRDefault="009E7553" w:rsidP="009E7553">
      <w:pPr>
        <w:rPr>
          <w:rFonts w:eastAsia="Times New Roman" w:cs="Times New Roman"/>
          <w:lang w:val="en-GB"/>
        </w:rPr>
      </w:pPr>
      <w:r w:rsidRPr="009E7553">
        <w:rPr>
          <w:rFonts w:eastAsia="Times New Roman" w:cs="Times New Roman"/>
          <w:lang w:val="en-GB"/>
        </w:rPr>
        <w:t>a. An overview of the concept of "Commitment".</w:t>
      </w:r>
    </w:p>
    <w:p w14:paraId="5D4E697F"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b. A detailed study of Existentialism. </w:t>
      </w:r>
    </w:p>
    <w:p w14:paraId="24320D0C"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 Philosophical extracts from J.P. Sartre, W.T </w:t>
      </w:r>
      <w:proofErr w:type="spellStart"/>
      <w:r w:rsidRPr="009E7553">
        <w:rPr>
          <w:rFonts w:eastAsia="Times New Roman" w:cs="Times New Roman"/>
          <w:lang w:val="en-GB"/>
        </w:rPr>
        <w:t>Stace</w:t>
      </w:r>
      <w:proofErr w:type="spellEnd"/>
      <w:r w:rsidRPr="009E7553">
        <w:rPr>
          <w:rFonts w:eastAsia="Times New Roman" w:cs="Times New Roman"/>
          <w:lang w:val="en-GB"/>
        </w:rPr>
        <w:t xml:space="preserve"> and Reinhold Niebuhr</w:t>
      </w:r>
    </w:p>
    <w:p w14:paraId="2F2B4C05"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d. </w:t>
      </w:r>
      <w:r w:rsidRPr="009E7553">
        <w:rPr>
          <w:rFonts w:eastAsia="Times New Roman" w:cs="Times New Roman"/>
          <w:i/>
          <w:lang w:val="en-GB"/>
        </w:rPr>
        <w:t>The Outsider</w:t>
      </w:r>
      <w:r w:rsidRPr="009E7553">
        <w:rPr>
          <w:rFonts w:eastAsia="Times New Roman" w:cs="Times New Roman"/>
          <w:lang w:val="en-GB"/>
        </w:rPr>
        <w:t xml:space="preserve"> by Albert Camus.</w:t>
      </w:r>
    </w:p>
    <w:p w14:paraId="2B101A4F"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e. Time permitting, other works may include </w:t>
      </w:r>
      <w:r w:rsidRPr="009E7553">
        <w:rPr>
          <w:rFonts w:eastAsia="Times New Roman" w:cs="Times New Roman"/>
          <w:i/>
          <w:lang w:val="en-GB"/>
        </w:rPr>
        <w:t>Antigone</w:t>
      </w:r>
      <w:r w:rsidRPr="009E7553">
        <w:rPr>
          <w:rFonts w:eastAsia="Times New Roman" w:cs="Times New Roman"/>
          <w:lang w:val="en-GB"/>
        </w:rPr>
        <w:t xml:space="preserve"> by Sophocles or </w:t>
      </w:r>
      <w:r w:rsidRPr="009E7553">
        <w:rPr>
          <w:rFonts w:eastAsia="Times New Roman" w:cs="Times New Roman"/>
          <w:i/>
          <w:lang w:val="en-GB"/>
        </w:rPr>
        <w:t xml:space="preserve">Waiting for </w:t>
      </w:r>
      <w:proofErr w:type="spellStart"/>
      <w:r w:rsidRPr="009E7553">
        <w:rPr>
          <w:rFonts w:eastAsia="Times New Roman" w:cs="Times New Roman"/>
          <w:i/>
          <w:lang w:val="en-GB"/>
        </w:rPr>
        <w:t>Godot</w:t>
      </w:r>
      <w:proofErr w:type="spellEnd"/>
      <w:r w:rsidRPr="009E7553">
        <w:rPr>
          <w:rFonts w:eastAsia="Times New Roman" w:cs="Times New Roman"/>
          <w:lang w:val="en-GB"/>
        </w:rPr>
        <w:t xml:space="preserve"> by Samuel Beckett.</w:t>
      </w:r>
    </w:p>
    <w:p w14:paraId="7EF776B8" w14:textId="77777777" w:rsidR="00EA2C98" w:rsidRDefault="009E7553" w:rsidP="00D10593">
      <w:r w:rsidRPr="009E7553">
        <w:rPr>
          <w:rFonts w:eastAsia="Times New Roman" w:cs="Times New Roman"/>
          <w:lang w:val="en-GB"/>
        </w:rPr>
        <w:t xml:space="preserve">f.  Various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related to the quarter Core topic, Commitment.</w:t>
      </w:r>
      <w:r w:rsidR="00D272E8">
        <w:fldChar w:fldCharType="end"/>
      </w:r>
    </w:p>
    <w:p w14:paraId="76926BB9" w14:textId="77777777" w:rsidR="00AE4163" w:rsidRDefault="00AE4163"/>
    <w:p w14:paraId="6A3B9436" w14:textId="77777777" w:rsidR="00A51B27" w:rsidRPr="00030CAB" w:rsidRDefault="00A51B27" w:rsidP="007A20F4">
      <w:pPr>
        <w:keepNext/>
        <w:rPr>
          <w:b/>
          <w:color w:val="FF0000"/>
        </w:rPr>
      </w:pPr>
      <w:bookmarkStart w:id="5" w:name="Resources"/>
      <w:r w:rsidRPr="00030CAB">
        <w:rPr>
          <w:b/>
          <w:color w:val="FF0000"/>
        </w:rPr>
        <w:t>Resources</w:t>
      </w:r>
    </w:p>
    <w:bookmarkEnd w:id="5"/>
    <w:p w14:paraId="09279CB0" w14:textId="07480578" w:rsidR="009E7553" w:rsidRPr="009E7553" w:rsidRDefault="00D272E8" w:rsidP="009E7553">
      <w:pPr>
        <w:rPr>
          <w:rFonts w:eastAsia="Times New Roman" w:cs="Times New Roman"/>
          <w:lang w:val="en-GB"/>
        </w:rPr>
      </w:pPr>
      <w:r>
        <w:fldChar w:fldCharType="begin"/>
      </w:r>
      <w:r w:rsidR="00EA2C98">
        <w:instrText xml:space="preserve"> LINK </w:instrText>
      </w:r>
      <w:r w:rsidR="009E7553">
        <w:instrText xml:space="preserve">Word.Document.12 "Curriculum Projects:Humanities:Man_and_Measure:Man_and_Measure_Resources.docx"  </w:instrText>
      </w:r>
      <w:r w:rsidR="00EA2C98">
        <w:instrText xml:space="preserve">\a \f 0 \r </w:instrText>
      </w:r>
      <w:r w:rsidR="009E7553">
        <w:fldChar w:fldCharType="separate"/>
      </w:r>
      <w:r w:rsidR="009E7553" w:rsidRPr="009E7553">
        <w:rPr>
          <w:rFonts w:eastAsia="Times New Roman" w:cs="Times New Roman"/>
          <w:lang w:val="en-GB"/>
        </w:rPr>
        <w:t>Quarter 1</w:t>
      </w:r>
    </w:p>
    <w:p w14:paraId="4FB2CD46"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Cameron Thompson, </w:t>
      </w:r>
      <w:r w:rsidRPr="009E7553">
        <w:rPr>
          <w:rFonts w:eastAsia="Times New Roman" w:cs="Times New Roman"/>
          <w:i/>
          <w:lang w:val="en-GB"/>
        </w:rPr>
        <w:t>Philosophy and Literature</w:t>
      </w:r>
      <w:r w:rsidRPr="009E7553">
        <w:rPr>
          <w:rFonts w:eastAsia="Times New Roman" w:cs="Times New Roman"/>
          <w:lang w:val="en-GB"/>
        </w:rPr>
        <w:t>, Harcourt Brace.</w:t>
      </w:r>
    </w:p>
    <w:p w14:paraId="1979DF42"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Plato, </w:t>
      </w:r>
      <w:r w:rsidRPr="009E7553">
        <w:rPr>
          <w:rFonts w:eastAsia="Times New Roman" w:cs="Times New Roman"/>
          <w:i/>
          <w:lang w:val="en-GB"/>
        </w:rPr>
        <w:t>The Last Days of Socrates</w:t>
      </w:r>
      <w:r w:rsidRPr="009E7553">
        <w:rPr>
          <w:rFonts w:eastAsia="Times New Roman" w:cs="Times New Roman"/>
          <w:lang w:val="en-GB"/>
        </w:rPr>
        <w:t>, Penguin.</w:t>
      </w:r>
    </w:p>
    <w:p w14:paraId="73769EDF"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Videos: </w:t>
      </w:r>
      <w:r w:rsidRPr="009E7553">
        <w:rPr>
          <w:rFonts w:eastAsia="Times New Roman" w:cs="Times New Roman"/>
          <w:i/>
          <w:lang w:val="en-GB"/>
        </w:rPr>
        <w:t>Noam Chomsky and The Manufacture of Consent</w:t>
      </w:r>
      <w:r w:rsidRPr="009E7553">
        <w:rPr>
          <w:rFonts w:eastAsia="Times New Roman" w:cs="Times New Roman"/>
          <w:lang w:val="en-GB"/>
        </w:rPr>
        <w:t>; others.</w:t>
      </w:r>
    </w:p>
    <w:p w14:paraId="28B9BE2F"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Various </w:t>
      </w:r>
      <w:proofErr w:type="spellStart"/>
      <w:r w:rsidRPr="009E7553">
        <w:rPr>
          <w:rFonts w:eastAsia="Times New Roman" w:cs="Times New Roman"/>
          <w:lang w:val="en-GB"/>
        </w:rPr>
        <w:t>handouts</w:t>
      </w:r>
      <w:proofErr w:type="spellEnd"/>
      <w:r w:rsidRPr="009E7553">
        <w:rPr>
          <w:rFonts w:eastAsia="Times New Roman" w:cs="Times New Roman"/>
          <w:lang w:val="en-GB"/>
        </w:rPr>
        <w:t>.</w:t>
      </w:r>
    </w:p>
    <w:p w14:paraId="78C1DD93"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Field trip to the Brompton Oratory and the Victoria and Albert Museum in </w:t>
      </w:r>
    </w:p>
    <w:p w14:paraId="405E3BB3" w14:textId="77777777" w:rsidR="009E7553" w:rsidRPr="009E7553" w:rsidRDefault="009E7553" w:rsidP="009E7553">
      <w:pPr>
        <w:rPr>
          <w:rFonts w:eastAsia="Times New Roman" w:cs="Times New Roman"/>
          <w:lang w:val="en-GB"/>
        </w:rPr>
      </w:pPr>
      <w:r w:rsidRPr="009E7553">
        <w:rPr>
          <w:rFonts w:eastAsia="Times New Roman" w:cs="Times New Roman"/>
          <w:lang w:val="en-GB"/>
        </w:rPr>
        <w:t>London.</w:t>
      </w:r>
    </w:p>
    <w:p w14:paraId="7A25200F" w14:textId="77777777" w:rsidR="009E7553" w:rsidRPr="009E7553" w:rsidRDefault="009E7553" w:rsidP="009E7553">
      <w:pPr>
        <w:rPr>
          <w:rFonts w:eastAsia="Times New Roman" w:cs="Times New Roman"/>
          <w:lang w:val="en-GB"/>
        </w:rPr>
      </w:pPr>
      <w:r w:rsidRPr="009E7553">
        <w:rPr>
          <w:rFonts w:eastAsia="Times New Roman" w:cs="Times New Roman"/>
          <w:lang w:val="en-GB"/>
        </w:rPr>
        <w:t>Visiting session leader for .b Mindfulness</w:t>
      </w:r>
    </w:p>
    <w:p w14:paraId="7D4BDE13" w14:textId="77777777" w:rsidR="009E7553" w:rsidRPr="009E7553" w:rsidRDefault="009E7553" w:rsidP="009E7553">
      <w:pPr>
        <w:rPr>
          <w:rFonts w:eastAsia="Times New Roman" w:cs="Times New Roman"/>
          <w:lang w:val="en-GB"/>
        </w:rPr>
      </w:pPr>
    </w:p>
    <w:p w14:paraId="62937E34" w14:textId="77777777" w:rsidR="009E7553" w:rsidRPr="009E7553" w:rsidRDefault="009E7553" w:rsidP="009E7553">
      <w:pPr>
        <w:rPr>
          <w:rFonts w:eastAsia="Times New Roman" w:cs="Times New Roman"/>
          <w:lang w:val="en-GB"/>
        </w:rPr>
      </w:pPr>
      <w:r w:rsidRPr="009E7553">
        <w:rPr>
          <w:rFonts w:eastAsia="Times New Roman" w:cs="Times New Roman"/>
          <w:lang w:val="en-GB"/>
        </w:rPr>
        <w:t>Quarter 2</w:t>
      </w:r>
    </w:p>
    <w:p w14:paraId="4F5D821B"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Cameron Thompson, </w:t>
      </w:r>
      <w:r w:rsidRPr="009E7553">
        <w:rPr>
          <w:rFonts w:eastAsia="Times New Roman" w:cs="Times New Roman"/>
          <w:i/>
          <w:lang w:val="en-GB"/>
        </w:rPr>
        <w:t>Philosophy and Literature</w:t>
      </w:r>
      <w:r w:rsidRPr="009E7553">
        <w:rPr>
          <w:rFonts w:eastAsia="Times New Roman" w:cs="Times New Roman"/>
          <w:lang w:val="en-GB"/>
        </w:rPr>
        <w:t>, Harcourt Brace.</w:t>
      </w:r>
    </w:p>
    <w:p w14:paraId="51553141" w14:textId="77777777" w:rsidR="009E7553" w:rsidRPr="009E7553" w:rsidRDefault="009E7553" w:rsidP="009E7553">
      <w:pPr>
        <w:rPr>
          <w:rFonts w:eastAsia="Times New Roman" w:cs="Times New Roman"/>
          <w:lang w:val="en-GB"/>
        </w:rPr>
      </w:pPr>
      <w:proofErr w:type="spellStart"/>
      <w:r w:rsidRPr="009E7553">
        <w:rPr>
          <w:rFonts w:eastAsia="Times New Roman" w:cs="Times New Roman"/>
          <w:lang w:val="en-GB"/>
        </w:rPr>
        <w:t>Hesse</w:t>
      </w:r>
      <w:proofErr w:type="spellEnd"/>
      <w:r w:rsidRPr="009E7553">
        <w:rPr>
          <w:rFonts w:eastAsia="Times New Roman" w:cs="Times New Roman"/>
          <w:lang w:val="en-GB"/>
        </w:rPr>
        <w:t xml:space="preserve">, </w:t>
      </w:r>
      <w:r w:rsidRPr="009E7553">
        <w:rPr>
          <w:rFonts w:eastAsia="Times New Roman" w:cs="Times New Roman"/>
          <w:i/>
          <w:lang w:val="en-GB"/>
        </w:rPr>
        <w:t>Siddhartha</w:t>
      </w:r>
      <w:r w:rsidRPr="009E7553">
        <w:rPr>
          <w:rFonts w:eastAsia="Times New Roman" w:cs="Times New Roman"/>
          <w:lang w:val="en-GB"/>
        </w:rPr>
        <w:t>, Picador.</w:t>
      </w:r>
    </w:p>
    <w:p w14:paraId="4C4F7696"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Various videos on the quarter Core topic.</w:t>
      </w:r>
      <w:proofErr w:type="gramEnd"/>
    </w:p>
    <w:p w14:paraId="1F852885"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 xml:space="preserve">Various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on the quarter Core topic.</w:t>
      </w:r>
      <w:proofErr w:type="gramEnd"/>
    </w:p>
    <w:p w14:paraId="5270297E"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Field trip to Tate Modern.</w:t>
      </w:r>
      <w:proofErr w:type="gramEnd"/>
    </w:p>
    <w:p w14:paraId="33F4A2F0" w14:textId="77777777" w:rsidR="009E7553" w:rsidRPr="009E7553" w:rsidRDefault="009E7553" w:rsidP="009E7553">
      <w:pPr>
        <w:rPr>
          <w:rFonts w:eastAsia="Times New Roman" w:cs="Times New Roman"/>
          <w:lang w:val="en-GB"/>
        </w:rPr>
      </w:pPr>
    </w:p>
    <w:p w14:paraId="4B1B94B3" w14:textId="77777777" w:rsidR="009E7553" w:rsidRPr="009E7553" w:rsidRDefault="009E7553" w:rsidP="009E7553">
      <w:pPr>
        <w:rPr>
          <w:rFonts w:eastAsia="Times New Roman" w:cs="Times New Roman"/>
          <w:lang w:val="en-GB"/>
        </w:rPr>
      </w:pPr>
      <w:r w:rsidRPr="009E7553">
        <w:rPr>
          <w:rFonts w:eastAsia="Times New Roman" w:cs="Times New Roman"/>
          <w:lang w:val="en-GB"/>
        </w:rPr>
        <w:t>Quarter 3</w:t>
      </w:r>
    </w:p>
    <w:p w14:paraId="7C2463C0"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Cameron Thompson, </w:t>
      </w:r>
      <w:r w:rsidRPr="009E7553">
        <w:rPr>
          <w:rFonts w:eastAsia="Times New Roman" w:cs="Times New Roman"/>
          <w:i/>
          <w:lang w:val="en-GB"/>
        </w:rPr>
        <w:t>Philosophy and Literature</w:t>
      </w:r>
      <w:r w:rsidRPr="009E7553">
        <w:rPr>
          <w:rFonts w:eastAsia="Times New Roman" w:cs="Times New Roman"/>
          <w:lang w:val="en-GB"/>
        </w:rPr>
        <w:t>, Harcourt Brace.</w:t>
      </w:r>
    </w:p>
    <w:p w14:paraId="1B13BCF4"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Bolt, </w:t>
      </w:r>
      <w:r w:rsidRPr="009E7553">
        <w:rPr>
          <w:rFonts w:eastAsia="Times New Roman" w:cs="Times New Roman"/>
          <w:i/>
          <w:lang w:val="en-GB"/>
        </w:rPr>
        <w:t>A Man For All Seasons,</w:t>
      </w:r>
      <w:r w:rsidRPr="009E7553">
        <w:rPr>
          <w:rFonts w:eastAsia="Times New Roman" w:cs="Times New Roman"/>
          <w:lang w:val="en-GB"/>
        </w:rPr>
        <w:t xml:space="preserve"> Hereford Plays</w:t>
      </w:r>
    </w:p>
    <w:p w14:paraId="5F44AE63"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Videos:  </w:t>
      </w:r>
      <w:r w:rsidRPr="009E7553">
        <w:rPr>
          <w:rFonts w:eastAsia="Times New Roman" w:cs="Times New Roman"/>
          <w:i/>
          <w:lang w:val="en-GB"/>
        </w:rPr>
        <w:t>Judgment at Nuremberg</w:t>
      </w:r>
      <w:r w:rsidRPr="009E7553">
        <w:rPr>
          <w:rFonts w:eastAsia="Times New Roman" w:cs="Times New Roman"/>
          <w:lang w:val="en-GB"/>
        </w:rPr>
        <w:t xml:space="preserve">, </w:t>
      </w:r>
      <w:r w:rsidRPr="009E7553">
        <w:rPr>
          <w:rFonts w:eastAsia="Times New Roman" w:cs="Times New Roman"/>
          <w:i/>
          <w:lang w:val="en-GB"/>
        </w:rPr>
        <w:t>A Man For All Seasons</w:t>
      </w:r>
      <w:r w:rsidRPr="009E7553">
        <w:rPr>
          <w:rFonts w:eastAsia="Times New Roman" w:cs="Times New Roman"/>
          <w:lang w:val="en-GB"/>
        </w:rPr>
        <w:t>, and others.</w:t>
      </w:r>
    </w:p>
    <w:p w14:paraId="68E2EC52"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 xml:space="preserve">Various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on the quarter Core topic.</w:t>
      </w:r>
      <w:proofErr w:type="gramEnd"/>
    </w:p>
    <w:p w14:paraId="6490F641" w14:textId="77777777" w:rsidR="009E7553" w:rsidRPr="009E7553" w:rsidRDefault="009E7553" w:rsidP="009E7553">
      <w:pPr>
        <w:rPr>
          <w:rFonts w:eastAsia="Times New Roman" w:cs="Times New Roman"/>
          <w:lang w:val="en-GB"/>
        </w:rPr>
      </w:pPr>
    </w:p>
    <w:p w14:paraId="28440E1B" w14:textId="77777777" w:rsidR="009E7553" w:rsidRPr="009E7553" w:rsidRDefault="009E7553" w:rsidP="009E7553">
      <w:pPr>
        <w:rPr>
          <w:rFonts w:eastAsia="Times New Roman" w:cs="Times New Roman"/>
          <w:lang w:val="en-GB"/>
        </w:rPr>
      </w:pPr>
      <w:r w:rsidRPr="009E7553">
        <w:rPr>
          <w:rFonts w:eastAsia="Times New Roman" w:cs="Times New Roman"/>
          <w:lang w:val="en-GB"/>
        </w:rPr>
        <w:t>Quarter 4</w:t>
      </w:r>
    </w:p>
    <w:p w14:paraId="55DDEA43"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Cameron Thompson, </w:t>
      </w:r>
      <w:r w:rsidRPr="009E7553">
        <w:rPr>
          <w:rFonts w:eastAsia="Times New Roman" w:cs="Times New Roman"/>
          <w:i/>
          <w:lang w:val="en-GB"/>
        </w:rPr>
        <w:t>Philosophy and Literature</w:t>
      </w:r>
      <w:r w:rsidRPr="009E7553">
        <w:rPr>
          <w:rFonts w:eastAsia="Times New Roman" w:cs="Times New Roman"/>
          <w:lang w:val="en-GB"/>
        </w:rPr>
        <w:t>, Harcourt Brace.</w:t>
      </w:r>
    </w:p>
    <w:p w14:paraId="3D70FEFB"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Leslie Stevenson and David </w:t>
      </w:r>
      <w:proofErr w:type="spellStart"/>
      <w:r w:rsidRPr="009E7553">
        <w:rPr>
          <w:rFonts w:eastAsia="Times New Roman" w:cs="Times New Roman"/>
          <w:lang w:val="en-GB"/>
        </w:rPr>
        <w:t>Haberman</w:t>
      </w:r>
      <w:proofErr w:type="spellEnd"/>
      <w:r w:rsidRPr="009E7553">
        <w:rPr>
          <w:rFonts w:eastAsia="Times New Roman" w:cs="Times New Roman"/>
          <w:lang w:val="en-GB"/>
        </w:rPr>
        <w:t xml:space="preserve">, </w:t>
      </w:r>
      <w:r w:rsidRPr="009E7553">
        <w:rPr>
          <w:rFonts w:eastAsia="Times New Roman" w:cs="Times New Roman"/>
          <w:i/>
          <w:lang w:val="en-GB"/>
        </w:rPr>
        <w:t>Twelve Theories of Human Nature</w:t>
      </w:r>
      <w:r w:rsidRPr="009E7553">
        <w:rPr>
          <w:rFonts w:eastAsia="Times New Roman" w:cs="Times New Roman"/>
          <w:lang w:val="en-GB"/>
        </w:rPr>
        <w:t>, OUP.</w:t>
      </w:r>
    </w:p>
    <w:p w14:paraId="32F2B994"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Camus</w:t>
      </w:r>
      <w:r w:rsidRPr="009E7553">
        <w:rPr>
          <w:rFonts w:eastAsia="Times New Roman" w:cs="Times New Roman"/>
          <w:i/>
          <w:lang w:val="en-GB"/>
        </w:rPr>
        <w:t>, The Outsider</w:t>
      </w:r>
      <w:r w:rsidRPr="009E7553">
        <w:rPr>
          <w:rFonts w:eastAsia="Times New Roman" w:cs="Times New Roman"/>
          <w:lang w:val="en-GB"/>
        </w:rPr>
        <w:t xml:space="preserve">, </w:t>
      </w:r>
      <w:proofErr w:type="spellStart"/>
      <w:r w:rsidRPr="009E7553">
        <w:rPr>
          <w:rFonts w:eastAsia="Times New Roman" w:cs="Times New Roman"/>
          <w:lang w:val="en-GB"/>
        </w:rPr>
        <w:t>Penquin</w:t>
      </w:r>
      <w:proofErr w:type="spellEnd"/>
      <w:r w:rsidRPr="009E7553">
        <w:rPr>
          <w:rFonts w:eastAsia="Times New Roman" w:cs="Times New Roman"/>
          <w:lang w:val="en-GB"/>
        </w:rPr>
        <w:t>.</w:t>
      </w:r>
      <w:proofErr w:type="gramEnd"/>
    </w:p>
    <w:p w14:paraId="24C626CD" w14:textId="77777777" w:rsidR="009E7553" w:rsidRPr="009E7553" w:rsidRDefault="009E7553" w:rsidP="009E7553">
      <w:pPr>
        <w:rPr>
          <w:rFonts w:eastAsia="Times New Roman" w:cs="Times New Roman"/>
          <w:lang w:val="en-GB"/>
        </w:rPr>
      </w:pPr>
      <w:r w:rsidRPr="009E7553">
        <w:rPr>
          <w:rFonts w:eastAsia="Times New Roman" w:cs="Times New Roman"/>
          <w:lang w:val="en-GB"/>
        </w:rPr>
        <w:t xml:space="preserve">If time permits:  Samuel Beckett, </w:t>
      </w:r>
      <w:r w:rsidRPr="009E7553">
        <w:rPr>
          <w:rFonts w:eastAsia="Times New Roman" w:cs="Times New Roman"/>
          <w:i/>
          <w:lang w:val="en-GB"/>
        </w:rPr>
        <w:t xml:space="preserve">Waiting for </w:t>
      </w:r>
      <w:proofErr w:type="spellStart"/>
      <w:r w:rsidRPr="009E7553">
        <w:rPr>
          <w:rFonts w:eastAsia="Times New Roman" w:cs="Times New Roman"/>
          <w:i/>
          <w:lang w:val="en-GB"/>
        </w:rPr>
        <w:t>Godot</w:t>
      </w:r>
      <w:proofErr w:type="spellEnd"/>
      <w:r w:rsidRPr="009E7553">
        <w:rPr>
          <w:rFonts w:eastAsia="Times New Roman" w:cs="Times New Roman"/>
          <w:lang w:val="en-GB"/>
        </w:rPr>
        <w:t xml:space="preserve">, Faber and Sophocles, </w:t>
      </w:r>
      <w:r w:rsidRPr="009E7553">
        <w:rPr>
          <w:rFonts w:eastAsia="Times New Roman" w:cs="Times New Roman"/>
          <w:i/>
          <w:lang w:val="en-GB"/>
        </w:rPr>
        <w:t>Antigone</w:t>
      </w:r>
      <w:r w:rsidRPr="009E7553">
        <w:rPr>
          <w:rFonts w:eastAsia="Times New Roman" w:cs="Times New Roman"/>
          <w:lang w:val="en-GB"/>
        </w:rPr>
        <w:t>.</w:t>
      </w:r>
    </w:p>
    <w:p w14:paraId="60CB5D9D" w14:textId="77777777" w:rsidR="009E7553" w:rsidRPr="009E7553" w:rsidRDefault="009E7553" w:rsidP="009E7553">
      <w:pPr>
        <w:rPr>
          <w:rFonts w:eastAsia="Times New Roman" w:cs="Times New Roman"/>
          <w:lang w:val="en-GB"/>
        </w:rPr>
      </w:pPr>
      <w:r w:rsidRPr="009E7553">
        <w:rPr>
          <w:rFonts w:eastAsia="Times New Roman" w:cs="Times New Roman"/>
          <w:lang w:val="en-GB"/>
        </w:rPr>
        <w:t>Videos: Southbank series, Albert Camus; others.</w:t>
      </w:r>
    </w:p>
    <w:p w14:paraId="74D33363"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 xml:space="preserve">Various </w:t>
      </w:r>
      <w:proofErr w:type="spellStart"/>
      <w:r w:rsidRPr="009E7553">
        <w:rPr>
          <w:rFonts w:eastAsia="Times New Roman" w:cs="Times New Roman"/>
          <w:lang w:val="en-GB"/>
        </w:rPr>
        <w:t>handouts</w:t>
      </w:r>
      <w:proofErr w:type="spellEnd"/>
      <w:r w:rsidRPr="009E7553">
        <w:rPr>
          <w:rFonts w:eastAsia="Times New Roman" w:cs="Times New Roman"/>
          <w:lang w:val="en-GB"/>
        </w:rPr>
        <w:t xml:space="preserve"> on the quarter Core topic.</w:t>
      </w:r>
      <w:proofErr w:type="gramEnd"/>
    </w:p>
    <w:p w14:paraId="6567579F" w14:textId="77777777" w:rsidR="009E7553" w:rsidRPr="009E7553" w:rsidRDefault="009E7553" w:rsidP="009E7553">
      <w:pPr>
        <w:rPr>
          <w:rFonts w:eastAsia="Times New Roman" w:cs="Times New Roman"/>
          <w:lang w:val="en-GB"/>
        </w:rPr>
      </w:pPr>
      <w:proofErr w:type="gramStart"/>
      <w:r w:rsidRPr="009E7553">
        <w:rPr>
          <w:rFonts w:eastAsia="Times New Roman" w:cs="Times New Roman"/>
          <w:lang w:val="en-GB"/>
        </w:rPr>
        <w:t>Field trip to The Imperial War Museum.</w:t>
      </w:r>
      <w:proofErr w:type="gramEnd"/>
    </w:p>
    <w:p w14:paraId="489955F0" w14:textId="77777777" w:rsidR="009E7553" w:rsidRPr="009E7553" w:rsidRDefault="009E7553" w:rsidP="009E7553">
      <w:pPr>
        <w:rPr>
          <w:rFonts w:eastAsia="Times New Roman" w:cs="Times New Roman"/>
          <w:lang w:val="en-GB"/>
        </w:rPr>
      </w:pPr>
    </w:p>
    <w:p w14:paraId="3D82B699" w14:textId="77777777" w:rsidR="009E7553" w:rsidRPr="009E7553" w:rsidRDefault="009E7553" w:rsidP="009E7553">
      <w:pPr>
        <w:rPr>
          <w:rFonts w:eastAsia="Times New Roman" w:cs="Times New Roman"/>
          <w:lang w:val="en-GB"/>
        </w:rPr>
      </w:pPr>
    </w:p>
    <w:p w14:paraId="49FBF22C" w14:textId="5C91352E" w:rsidR="00A51B27" w:rsidRDefault="009E7553" w:rsidP="00D10593">
      <w:r w:rsidRPr="009E7553">
        <w:rPr>
          <w:rFonts w:eastAsia="Times New Roman" w:cs="Times New Roman"/>
          <w:b/>
          <w:lang w:val="en-GB"/>
        </w:rPr>
        <w:t>Revised 14 October 2015</w:t>
      </w:r>
      <w:r w:rsidR="00D272E8">
        <w:fldChar w:fldCharType="end"/>
      </w:r>
    </w:p>
    <w:p w14:paraId="6186614B" w14:textId="77777777" w:rsidR="00884682" w:rsidRDefault="009E7553"/>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B5A5D"/>
    <w:rsid w:val="00172775"/>
    <w:rsid w:val="00180A13"/>
    <w:rsid w:val="00192ECD"/>
    <w:rsid w:val="00277DFA"/>
    <w:rsid w:val="003228C1"/>
    <w:rsid w:val="0036259B"/>
    <w:rsid w:val="00486CC3"/>
    <w:rsid w:val="00620FBA"/>
    <w:rsid w:val="00636EFD"/>
    <w:rsid w:val="006566B9"/>
    <w:rsid w:val="00664774"/>
    <w:rsid w:val="00705C9B"/>
    <w:rsid w:val="00717974"/>
    <w:rsid w:val="00782C87"/>
    <w:rsid w:val="00787A4D"/>
    <w:rsid w:val="007A20F4"/>
    <w:rsid w:val="0083761D"/>
    <w:rsid w:val="008D52B4"/>
    <w:rsid w:val="00906569"/>
    <w:rsid w:val="009335AA"/>
    <w:rsid w:val="0094039E"/>
    <w:rsid w:val="009A5DB2"/>
    <w:rsid w:val="009E7553"/>
    <w:rsid w:val="00A51B27"/>
    <w:rsid w:val="00AC6A95"/>
    <w:rsid w:val="00AE4163"/>
    <w:rsid w:val="00B04CF6"/>
    <w:rsid w:val="00B4741B"/>
    <w:rsid w:val="00D10593"/>
    <w:rsid w:val="00D23D93"/>
    <w:rsid w:val="00D272E8"/>
    <w:rsid w:val="00D674CB"/>
    <w:rsid w:val="00D751DB"/>
    <w:rsid w:val="00DB6B95"/>
    <w:rsid w:val="00DD7D61"/>
    <w:rsid w:val="00E1328E"/>
    <w:rsid w:val="00E66F60"/>
    <w:rsid w:val="00E868F6"/>
    <w:rsid w:val="00EA05AF"/>
    <w:rsid w:val="00EA2C98"/>
    <w:rsid w:val="00EB3F10"/>
    <w:rsid w:val="00EF4981"/>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E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1188</Words>
  <Characters>6773</Characters>
  <Application>Microsoft Macintosh Word</Application>
  <DocSecurity>0</DocSecurity>
  <Lines>56</Lines>
  <Paragraphs>15</Paragraphs>
  <ScaleCrop>false</ScaleCrop>
  <Company>TASIS</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14</cp:revision>
  <cp:lastPrinted>2011-03-14T09:14:00Z</cp:lastPrinted>
  <dcterms:created xsi:type="dcterms:W3CDTF">2011-01-17T22:30:00Z</dcterms:created>
  <dcterms:modified xsi:type="dcterms:W3CDTF">2015-10-15T05:41:00Z</dcterms:modified>
</cp:coreProperties>
</file>