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E565D" w14:textId="77777777" w:rsidR="00030CAB" w:rsidRPr="00F00381" w:rsidRDefault="00486CC3" w:rsidP="00F00381">
      <w:pPr>
        <w:jc w:val="center"/>
        <w:rPr>
          <w:rFonts w:asciiTheme="majorHAnsi" w:hAnsiTheme="majorHAnsi" w:cs="GillSans-Bold"/>
          <w:b/>
          <w:bCs/>
          <w:sz w:val="48"/>
          <w:szCs w:val="48"/>
        </w:rPr>
      </w:pPr>
      <w:bookmarkStart w:id="0" w:name="_GoBack"/>
      <w:bookmarkEnd w:id="0"/>
      <w:r w:rsidRPr="00F00381">
        <w:rPr>
          <w:rFonts w:asciiTheme="majorHAnsi" w:hAnsiTheme="majorHAnsi" w:cs="GillSans-Bold"/>
          <w:b/>
          <w:bCs/>
          <w:sz w:val="48"/>
          <w:szCs w:val="48"/>
        </w:rPr>
        <w:t>Curriculum</w:t>
      </w:r>
    </w:p>
    <w:p w14:paraId="29040694" w14:textId="77777777" w:rsidR="00486CC3" w:rsidRPr="00F00381" w:rsidRDefault="00486CC3" w:rsidP="00F00381">
      <w:pPr>
        <w:jc w:val="both"/>
        <w:rPr>
          <w:rFonts w:asciiTheme="majorHAnsi" w:hAnsiTheme="majorHAnsi" w:cs="GillSans-Bold"/>
          <w:b/>
          <w:bCs/>
          <w:sz w:val="48"/>
          <w:szCs w:val="48"/>
        </w:rPr>
      </w:pPr>
    </w:p>
    <w:p w14:paraId="74785757" w14:textId="2D7E105A" w:rsidR="00D04DD2" w:rsidRPr="00D04DD2" w:rsidRDefault="00F13C62" w:rsidP="00D04DD2">
      <w:pPr>
        <w:jc w:val="center"/>
        <w:rPr>
          <w:rFonts w:ascii="Gill Sans" w:eastAsia="Times New Roman" w:hAnsi="Gill Sans" w:cs="Times New Roman"/>
          <w:b/>
          <w:sz w:val="48"/>
          <w:lang w:val="en-GB"/>
        </w:rPr>
      </w:pPr>
      <w:r w:rsidRPr="00F00381">
        <w:rPr>
          <w:rFonts w:asciiTheme="majorHAnsi" w:hAnsiTheme="majorHAnsi"/>
        </w:rPr>
        <w:fldChar w:fldCharType="begin"/>
      </w:r>
      <w:r w:rsidR="0012559F" w:rsidRPr="00F00381">
        <w:rPr>
          <w:rFonts w:asciiTheme="majorHAnsi" w:hAnsiTheme="majorHAnsi"/>
        </w:rPr>
        <w:instrText xml:space="preserve"> LINK </w:instrText>
      </w:r>
      <w:r w:rsidR="00D04DD2">
        <w:rPr>
          <w:rFonts w:asciiTheme="majorHAnsi" w:hAnsiTheme="majorHAnsi"/>
        </w:rPr>
        <w:instrText xml:space="preserve">Word.Document.12 "Curriculum Projects:Foreign_Language:Beg_Spanish:Beg_Spanish.docx"  </w:instrText>
      </w:r>
      <w:r w:rsidR="0012559F" w:rsidRPr="00F00381">
        <w:rPr>
          <w:rFonts w:asciiTheme="majorHAnsi" w:hAnsiTheme="majorHAnsi"/>
        </w:rPr>
        <w:instrText xml:space="preserve">\a \f 0 \r </w:instrText>
      </w:r>
      <w:r w:rsidR="00D04DD2" w:rsidRPr="00F00381">
        <w:rPr>
          <w:rFonts w:asciiTheme="majorHAnsi" w:hAnsiTheme="majorHAnsi"/>
        </w:rPr>
        <w:fldChar w:fldCharType="separate"/>
      </w:r>
      <w:r w:rsidR="00D04DD2" w:rsidRPr="00D04DD2">
        <w:rPr>
          <w:rFonts w:ascii="Gill Sans" w:eastAsia="Times New Roman" w:hAnsi="Gill Sans" w:cs="Times New Roman"/>
          <w:b/>
          <w:sz w:val="48"/>
          <w:lang w:val="en-GB"/>
        </w:rPr>
        <w:t>MS Beginning Spanish</w:t>
      </w:r>
    </w:p>
    <w:p w14:paraId="47BBABB3" w14:textId="77777777" w:rsidR="00D04DD2" w:rsidRPr="00D04DD2" w:rsidRDefault="00D04DD2" w:rsidP="00D04DD2">
      <w:pPr>
        <w:jc w:val="center"/>
        <w:rPr>
          <w:rFonts w:eastAsia="Times New Roman" w:cs="Times New Roman"/>
          <w:lang w:val="en-GB"/>
        </w:rPr>
      </w:pPr>
    </w:p>
    <w:p w14:paraId="05B6DF0D" w14:textId="77777777" w:rsidR="00D04DD2" w:rsidRPr="00D04DD2" w:rsidRDefault="00D04DD2" w:rsidP="00D04DD2">
      <w:pPr>
        <w:jc w:val="center"/>
        <w:rPr>
          <w:rFonts w:eastAsia="Times New Roman" w:cs="Times New Roman"/>
          <w:b/>
          <w:lang w:val="en-GB"/>
        </w:rPr>
      </w:pPr>
      <w:r w:rsidRPr="00D04DD2">
        <w:rPr>
          <w:rFonts w:eastAsia="Times New Roman" w:cs="Times New Roman"/>
          <w:b/>
          <w:lang w:val="en-GB"/>
        </w:rPr>
        <w:t>Course Overview</w:t>
      </w:r>
    </w:p>
    <w:p w14:paraId="5397B436" w14:textId="77777777" w:rsidR="00D04DD2" w:rsidRPr="00D04DD2" w:rsidRDefault="00D04DD2" w:rsidP="00D04DD2">
      <w:pPr>
        <w:rPr>
          <w:rFonts w:eastAsia="Times New Roman" w:cs="Times New Roman"/>
          <w:lang w:val="en-GB"/>
        </w:rPr>
      </w:pPr>
      <w:r w:rsidRPr="00D04DD2">
        <w:rPr>
          <w:rFonts w:eastAsia="Times New Roman" w:cs="Times New Roman"/>
          <w:lang w:val="en-GB"/>
        </w:rPr>
        <w:t xml:space="preserve">The Spanish Program is designed to present and cultivate the necessary elements of the language to provide students with a solid background in the language. The target language is used almost exclusively in the instruction and communication in the classroom. All </w:t>
      </w:r>
      <w:proofErr w:type="gramStart"/>
      <w:r w:rsidRPr="00D04DD2">
        <w:rPr>
          <w:rFonts w:eastAsia="Times New Roman" w:cs="Times New Roman"/>
          <w:lang w:val="en-GB"/>
        </w:rPr>
        <w:t>four language</w:t>
      </w:r>
      <w:proofErr w:type="gramEnd"/>
      <w:r w:rsidRPr="00D04DD2">
        <w:rPr>
          <w:rFonts w:eastAsia="Times New Roman" w:cs="Times New Roman"/>
          <w:lang w:val="en-GB"/>
        </w:rPr>
        <w:t xml:space="preserve"> skills (reading, writing, listening, and speaking) are emphasized equally and developed simultaneously. A variety of techniques are employed to facilitate the learning process of each student. With continuous guidance and support, the students are able to develop the necessary language skills for future foreign language study. Students learn an extraordinary amount of vocabulary associated with school, family, and pastimes. The basic grammatical concepts, regular/irregular verb conjugations, and basic tenses (present tense to simple future), are presented. Frequent video programs, films, texts and projects support the cultural component of the program.</w:t>
      </w:r>
    </w:p>
    <w:p w14:paraId="7DE9682F" w14:textId="77777777" w:rsidR="00D04DD2" w:rsidRPr="00D04DD2" w:rsidRDefault="00D04DD2" w:rsidP="00D04DD2">
      <w:pPr>
        <w:rPr>
          <w:rFonts w:eastAsia="Times New Roman" w:cs="Times New Roman"/>
          <w:lang w:val="en-GB"/>
        </w:rPr>
      </w:pPr>
    </w:p>
    <w:p w14:paraId="7E4EDAD7" w14:textId="77777777" w:rsidR="00D04DD2" w:rsidRPr="00D04DD2" w:rsidRDefault="00D04DD2" w:rsidP="00D04DD2">
      <w:pPr>
        <w:jc w:val="center"/>
        <w:rPr>
          <w:rFonts w:eastAsia="Times New Roman" w:cs="Times New Roman"/>
          <w:b/>
          <w:lang w:val="en-GB"/>
        </w:rPr>
      </w:pPr>
      <w:r w:rsidRPr="00D04DD2">
        <w:rPr>
          <w:rFonts w:eastAsia="Times New Roman" w:cs="Times New Roman"/>
          <w:b/>
          <w:lang w:val="en-GB"/>
        </w:rPr>
        <w:t>Department Standards</w:t>
      </w:r>
    </w:p>
    <w:p w14:paraId="322E6F67" w14:textId="77777777" w:rsidR="00D04DD2" w:rsidRPr="00D04DD2" w:rsidRDefault="00D04DD2" w:rsidP="00D04DD2">
      <w:pPr>
        <w:rPr>
          <w:rFonts w:eastAsia="Times New Roman" w:cs="Times New Roman"/>
          <w:b/>
          <w:lang w:val="en-GB"/>
        </w:rPr>
      </w:pPr>
      <w:r w:rsidRPr="00D04DD2">
        <w:rPr>
          <w:rFonts w:eastAsia="Times New Roman" w:cs="Times New Roman"/>
          <w:b/>
          <w:lang w:val="en-GB"/>
        </w:rPr>
        <w:t>Communication:</w:t>
      </w:r>
    </w:p>
    <w:p w14:paraId="3A74A1A7" w14:textId="77777777" w:rsidR="00D04DD2" w:rsidRPr="00D04DD2" w:rsidRDefault="00D04DD2" w:rsidP="00D04DD2">
      <w:pPr>
        <w:numPr>
          <w:ilvl w:val="0"/>
          <w:numId w:val="10"/>
        </w:numPr>
        <w:contextualSpacing/>
        <w:rPr>
          <w:rFonts w:eastAsia="Times New Roman" w:cs="Times New Roman"/>
          <w:lang w:val="en-GB"/>
        </w:rPr>
      </w:pPr>
      <w:r w:rsidRPr="00D04DD2">
        <w:rPr>
          <w:rFonts w:eastAsia="Times New Roman" w:cs="Times New Roman"/>
          <w:lang w:val="en-GB"/>
        </w:rPr>
        <w:t>Engage in conversations, provide and obtain information, express feelings and emotions, and exchange opinions. (Interpersonal)</w:t>
      </w:r>
    </w:p>
    <w:p w14:paraId="276A5857" w14:textId="77777777" w:rsidR="00D04DD2" w:rsidRPr="00D04DD2" w:rsidRDefault="00D04DD2" w:rsidP="00D04DD2">
      <w:pPr>
        <w:numPr>
          <w:ilvl w:val="0"/>
          <w:numId w:val="10"/>
        </w:numPr>
        <w:contextualSpacing/>
        <w:rPr>
          <w:rFonts w:eastAsia="Times New Roman" w:cs="Times New Roman"/>
          <w:lang w:val="en-GB"/>
        </w:rPr>
      </w:pPr>
      <w:r w:rsidRPr="00D04DD2">
        <w:rPr>
          <w:rFonts w:eastAsia="Times New Roman" w:cs="Times New Roman"/>
          <w:lang w:val="en-GB"/>
        </w:rPr>
        <w:t xml:space="preserve"> Understand and interpret written and spoken language on a variety of topics. (Interpretive)</w:t>
      </w:r>
    </w:p>
    <w:p w14:paraId="35CBBED3" w14:textId="77777777" w:rsidR="00D04DD2" w:rsidRPr="00D04DD2" w:rsidRDefault="00D04DD2" w:rsidP="00D04DD2">
      <w:pPr>
        <w:numPr>
          <w:ilvl w:val="0"/>
          <w:numId w:val="10"/>
        </w:numPr>
        <w:contextualSpacing/>
        <w:rPr>
          <w:rFonts w:eastAsia="Times New Roman" w:cs="Times New Roman"/>
          <w:lang w:val="en-GB"/>
        </w:rPr>
      </w:pPr>
      <w:r w:rsidRPr="00D04DD2">
        <w:rPr>
          <w:rFonts w:eastAsia="Times New Roman" w:cs="Times New Roman"/>
          <w:lang w:val="en-GB"/>
        </w:rPr>
        <w:t>Present information, concepts, and ideas to an audience of listeners or readers on a variety of topics. (Presentational)</w:t>
      </w:r>
    </w:p>
    <w:p w14:paraId="6464677D" w14:textId="77777777" w:rsidR="00D04DD2" w:rsidRPr="00D04DD2" w:rsidRDefault="00D04DD2" w:rsidP="00D04DD2">
      <w:pPr>
        <w:rPr>
          <w:rFonts w:eastAsia="Times New Roman" w:cs="Times New Roman"/>
          <w:b/>
          <w:lang w:val="en-GB"/>
        </w:rPr>
      </w:pPr>
      <w:r w:rsidRPr="00D04DD2">
        <w:rPr>
          <w:rFonts w:eastAsia="Times New Roman" w:cs="Times New Roman"/>
          <w:b/>
          <w:lang w:val="en-GB"/>
        </w:rPr>
        <w:t>Cultures:</w:t>
      </w:r>
    </w:p>
    <w:p w14:paraId="7AE30125" w14:textId="77777777" w:rsidR="00D04DD2" w:rsidRPr="00D04DD2" w:rsidRDefault="00D04DD2" w:rsidP="00D04DD2">
      <w:pPr>
        <w:numPr>
          <w:ilvl w:val="0"/>
          <w:numId w:val="10"/>
        </w:numPr>
        <w:contextualSpacing/>
        <w:rPr>
          <w:rFonts w:eastAsia="Times New Roman" w:cs="Times New Roman"/>
          <w:lang w:val="en-GB"/>
        </w:rPr>
      </w:pPr>
      <w:r w:rsidRPr="00D04DD2">
        <w:rPr>
          <w:rFonts w:eastAsia="Times New Roman" w:cs="Times New Roman"/>
          <w:lang w:val="en-GB"/>
        </w:rPr>
        <w:t>Demonstrate an understanding of culture through the study of the   relationship among practices, perspectives, and products.</w:t>
      </w:r>
    </w:p>
    <w:p w14:paraId="71AFE75E" w14:textId="77777777" w:rsidR="00D04DD2" w:rsidRPr="00D04DD2" w:rsidRDefault="00D04DD2" w:rsidP="00D04DD2">
      <w:pPr>
        <w:rPr>
          <w:rFonts w:eastAsia="Times New Roman" w:cs="Times New Roman"/>
          <w:b/>
          <w:lang w:val="en-GB"/>
        </w:rPr>
      </w:pPr>
      <w:r w:rsidRPr="00D04DD2">
        <w:rPr>
          <w:rFonts w:eastAsia="Times New Roman" w:cs="Times New Roman"/>
          <w:b/>
          <w:lang w:val="en-GB"/>
        </w:rPr>
        <w:t>Comparisons:</w:t>
      </w:r>
    </w:p>
    <w:p w14:paraId="044BF5F7" w14:textId="77777777" w:rsidR="00D04DD2" w:rsidRPr="00D04DD2" w:rsidRDefault="00D04DD2" w:rsidP="00D04DD2">
      <w:pPr>
        <w:numPr>
          <w:ilvl w:val="0"/>
          <w:numId w:val="10"/>
        </w:numPr>
        <w:contextualSpacing/>
        <w:rPr>
          <w:rFonts w:eastAsia="Times New Roman" w:cs="Times New Roman"/>
          <w:lang w:val="en-GB"/>
        </w:rPr>
      </w:pPr>
      <w:r w:rsidRPr="00D04DD2">
        <w:rPr>
          <w:rFonts w:eastAsia="Times New Roman" w:cs="Times New Roman"/>
          <w:lang w:val="en-GB"/>
        </w:rPr>
        <w:t>Demonstrate an understanding of the nature of language and culture through comparisons of the language studied and their own.</w:t>
      </w:r>
    </w:p>
    <w:p w14:paraId="7127BF19" w14:textId="77777777" w:rsidR="00D04DD2" w:rsidRPr="00D04DD2" w:rsidRDefault="00D04DD2" w:rsidP="00D04DD2">
      <w:pPr>
        <w:rPr>
          <w:rFonts w:eastAsia="Times New Roman" w:cs="Times New Roman"/>
          <w:b/>
          <w:lang w:val="en-GB"/>
        </w:rPr>
      </w:pPr>
      <w:r w:rsidRPr="00D04DD2">
        <w:rPr>
          <w:rFonts w:eastAsia="Times New Roman" w:cs="Times New Roman"/>
          <w:b/>
          <w:lang w:val="en-GB"/>
        </w:rPr>
        <w:t>Connections and Communities:</w:t>
      </w:r>
    </w:p>
    <w:p w14:paraId="1CDB0F08" w14:textId="77777777" w:rsidR="00D04DD2" w:rsidRPr="00D04DD2" w:rsidRDefault="00D04DD2" w:rsidP="00D04DD2">
      <w:pPr>
        <w:ind w:left="420"/>
        <w:rPr>
          <w:rFonts w:eastAsia="Times New Roman" w:cs="Times New Roman"/>
          <w:lang w:val="en-GB"/>
        </w:rPr>
      </w:pPr>
      <w:r w:rsidRPr="00D04DD2">
        <w:rPr>
          <w:rFonts w:eastAsia="Times New Roman" w:cs="Times New Roman"/>
          <w:lang w:val="en-GB"/>
        </w:rPr>
        <w:t>6.  Use the language to connect with other disciplines, access information           through authentic language sources and experience language and culture in multiple settings.</w:t>
      </w:r>
    </w:p>
    <w:p w14:paraId="4F77DF25" w14:textId="77777777" w:rsidR="00A51B27" w:rsidRPr="00F00381" w:rsidRDefault="00F13C62" w:rsidP="00F00381">
      <w:pPr>
        <w:ind w:left="284" w:hanging="284"/>
        <w:jc w:val="both"/>
        <w:rPr>
          <w:rFonts w:asciiTheme="majorHAnsi" w:hAnsiTheme="majorHAnsi"/>
        </w:rPr>
      </w:pPr>
      <w:r w:rsidRPr="00F00381">
        <w:rPr>
          <w:rFonts w:asciiTheme="majorHAnsi" w:hAnsiTheme="majorHAnsi"/>
        </w:rPr>
        <w:fldChar w:fldCharType="end"/>
      </w:r>
    </w:p>
    <w:p w14:paraId="44B86D60" w14:textId="77777777" w:rsidR="00A51B27" w:rsidRPr="00F00381" w:rsidRDefault="00A51B27" w:rsidP="00F00381">
      <w:pPr>
        <w:ind w:left="284" w:hanging="284"/>
        <w:jc w:val="both"/>
        <w:rPr>
          <w:rFonts w:asciiTheme="majorHAnsi" w:hAnsiTheme="majorHAnsi"/>
        </w:rPr>
      </w:pPr>
    </w:p>
    <w:p w14:paraId="7248DB08" w14:textId="77777777" w:rsidR="00A51B27" w:rsidRPr="00F00381" w:rsidRDefault="00A51B27" w:rsidP="00F00381">
      <w:pPr>
        <w:keepNext/>
        <w:jc w:val="both"/>
        <w:rPr>
          <w:rFonts w:asciiTheme="majorHAnsi" w:hAnsiTheme="majorHAnsi"/>
        </w:rPr>
      </w:pPr>
      <w:bookmarkStart w:id="1" w:name="Benchmarks"/>
      <w:r w:rsidRPr="00F00381">
        <w:rPr>
          <w:rFonts w:asciiTheme="majorHAnsi" w:hAnsiTheme="majorHAnsi"/>
          <w:b/>
        </w:rPr>
        <w:t>Benchmarks</w:t>
      </w:r>
      <w:bookmarkEnd w:id="1"/>
      <w:r w:rsidRPr="00F00381">
        <w:rPr>
          <w:rFonts w:asciiTheme="majorHAnsi" w:hAnsiTheme="majorHAnsi"/>
        </w:rPr>
        <w:t xml:space="preserve">: </w:t>
      </w:r>
    </w:p>
    <w:p w14:paraId="486E4B56" w14:textId="48E65129" w:rsidR="00D04DD2" w:rsidRPr="00D04DD2" w:rsidRDefault="00F13C62" w:rsidP="00D04DD2">
      <w:pPr>
        <w:rPr>
          <w:rFonts w:ascii="Arial" w:eastAsia="Times New Roman" w:hAnsi="Arial" w:cs="Arial"/>
          <w:lang w:val="en-GB"/>
        </w:rPr>
      </w:pPr>
      <w:r w:rsidRPr="00F00381">
        <w:rPr>
          <w:rFonts w:asciiTheme="majorHAnsi" w:hAnsiTheme="majorHAnsi"/>
        </w:rPr>
        <w:fldChar w:fldCharType="begin"/>
      </w:r>
      <w:r w:rsidR="0012559F" w:rsidRPr="00F00381">
        <w:rPr>
          <w:rFonts w:asciiTheme="majorHAnsi" w:hAnsiTheme="majorHAnsi"/>
        </w:rPr>
        <w:instrText xml:space="preserve"> LINK </w:instrText>
      </w:r>
      <w:r w:rsidR="00D04DD2">
        <w:rPr>
          <w:rFonts w:asciiTheme="majorHAnsi" w:hAnsiTheme="majorHAnsi"/>
        </w:rPr>
        <w:instrText xml:space="preserve">Word.Document.12 "Curriculum Projects:Foreign_Language:Beg_Spanish:Beg_Spanish_Benchmarks.docx"  </w:instrText>
      </w:r>
      <w:r w:rsidR="0012559F" w:rsidRPr="00F00381">
        <w:rPr>
          <w:rFonts w:asciiTheme="majorHAnsi" w:hAnsiTheme="majorHAnsi"/>
        </w:rPr>
        <w:instrText xml:space="preserve">\a \f 0 \r </w:instrText>
      </w:r>
      <w:r w:rsidR="00D04DD2" w:rsidRPr="00F00381">
        <w:rPr>
          <w:rFonts w:asciiTheme="majorHAnsi" w:hAnsiTheme="majorHAnsi"/>
        </w:rPr>
        <w:fldChar w:fldCharType="separate"/>
      </w:r>
      <w:r w:rsidR="00D04DD2" w:rsidRPr="00D04DD2">
        <w:rPr>
          <w:rFonts w:ascii="Arial" w:eastAsia="Times New Roman" w:hAnsi="Arial" w:cs="Arial"/>
          <w:lang w:val="en-GB"/>
        </w:rPr>
        <w:t>The overall objective of this course is for students to achieve a basic communicative competence of the language in a variety of everyday situations.</w:t>
      </w:r>
    </w:p>
    <w:p w14:paraId="4A4CFE07" w14:textId="77777777" w:rsidR="00D04DD2" w:rsidRPr="00D04DD2" w:rsidRDefault="00D04DD2" w:rsidP="00D04DD2">
      <w:pPr>
        <w:rPr>
          <w:rFonts w:ascii="Arial" w:eastAsia="Times New Roman" w:hAnsi="Arial" w:cs="Arial"/>
          <w:lang w:val="en-GB"/>
        </w:rPr>
      </w:pPr>
    </w:p>
    <w:p w14:paraId="06BA3FF1" w14:textId="77777777" w:rsidR="00D04DD2" w:rsidRPr="00D04DD2" w:rsidRDefault="00D04DD2" w:rsidP="00D04DD2">
      <w:pPr>
        <w:rPr>
          <w:rFonts w:ascii="Arial" w:eastAsia="Times New Roman" w:hAnsi="Arial" w:cs="Arial"/>
          <w:lang w:val="en-GB"/>
        </w:rPr>
      </w:pPr>
      <w:r w:rsidRPr="00D04DD2">
        <w:rPr>
          <w:rFonts w:ascii="Arial" w:eastAsia="Times New Roman" w:hAnsi="Arial" w:cs="Arial"/>
          <w:lang w:val="en-GB"/>
        </w:rPr>
        <w:t>At the end of this course students will be expected to demonstrate ability to:</w:t>
      </w:r>
    </w:p>
    <w:p w14:paraId="3233BB85" w14:textId="77777777" w:rsidR="00D04DD2" w:rsidRPr="00D04DD2" w:rsidRDefault="00D04DD2" w:rsidP="00D04DD2">
      <w:pPr>
        <w:rPr>
          <w:rFonts w:ascii="Arial" w:eastAsia="Times New Roman" w:hAnsi="Arial" w:cs="Arial"/>
          <w:lang w:val="en-GB"/>
        </w:rPr>
      </w:pPr>
    </w:p>
    <w:p w14:paraId="05ADB549" w14:textId="77777777" w:rsidR="00D04DD2" w:rsidRPr="00D04DD2" w:rsidRDefault="00D04DD2" w:rsidP="00D04DD2">
      <w:pPr>
        <w:contextualSpacing/>
        <w:rPr>
          <w:rFonts w:ascii="Arial" w:eastAsia="Times New Roman" w:hAnsi="Arial" w:cs="Arial"/>
          <w:lang w:val="en-GB"/>
        </w:rPr>
      </w:pPr>
    </w:p>
    <w:p w14:paraId="74106E6F" w14:textId="77777777" w:rsidR="00D04DD2" w:rsidRPr="00D04DD2" w:rsidRDefault="00D04DD2" w:rsidP="00D04DD2">
      <w:pPr>
        <w:contextualSpacing/>
        <w:rPr>
          <w:rFonts w:ascii="Arial" w:eastAsia="Times New Roman" w:hAnsi="Arial" w:cs="Arial"/>
          <w:lang w:val="en-GB"/>
        </w:rPr>
      </w:pPr>
      <w:r w:rsidRPr="00D04DD2">
        <w:rPr>
          <w:rFonts w:ascii="Arial" w:eastAsia="Times New Roman" w:hAnsi="Arial" w:cs="Arial"/>
          <w:lang w:val="en-GB"/>
        </w:rPr>
        <w:t xml:space="preserve">1- </w:t>
      </w:r>
      <w:proofErr w:type="gramStart"/>
      <w:r w:rsidRPr="00D04DD2">
        <w:rPr>
          <w:rFonts w:ascii="Arial" w:eastAsia="Times New Roman" w:hAnsi="Arial" w:cs="Arial"/>
          <w:lang w:val="en-GB"/>
        </w:rPr>
        <w:t>recognize</w:t>
      </w:r>
      <w:proofErr w:type="gramEnd"/>
      <w:r w:rsidRPr="00D04DD2">
        <w:rPr>
          <w:rFonts w:ascii="Arial" w:eastAsia="Times New Roman" w:hAnsi="Arial" w:cs="Arial"/>
          <w:lang w:val="en-GB"/>
        </w:rPr>
        <w:t xml:space="preserve"> familiar words in context.</w:t>
      </w:r>
    </w:p>
    <w:p w14:paraId="35698C04" w14:textId="77777777" w:rsidR="00D04DD2" w:rsidRPr="00D04DD2" w:rsidRDefault="00D04DD2" w:rsidP="00D04DD2">
      <w:pPr>
        <w:ind w:left="720"/>
        <w:contextualSpacing/>
        <w:rPr>
          <w:rFonts w:ascii="Arial" w:eastAsia="Times New Roman" w:hAnsi="Arial" w:cs="Arial"/>
          <w:lang w:val="en-GB"/>
        </w:rPr>
      </w:pPr>
    </w:p>
    <w:p w14:paraId="2D2D3A50" w14:textId="77777777" w:rsidR="00D04DD2" w:rsidRPr="00D04DD2" w:rsidRDefault="00D04DD2" w:rsidP="00D04DD2">
      <w:pPr>
        <w:contextualSpacing/>
        <w:rPr>
          <w:rFonts w:ascii="Arial" w:eastAsia="Times New Roman" w:hAnsi="Arial" w:cs="Arial"/>
          <w:lang w:val="en-GB"/>
        </w:rPr>
      </w:pPr>
      <w:r w:rsidRPr="00D04DD2">
        <w:rPr>
          <w:rFonts w:ascii="Arial" w:eastAsia="Times New Roman" w:hAnsi="Arial" w:cs="Arial"/>
          <w:lang w:val="en-GB"/>
        </w:rPr>
        <w:t xml:space="preserve">2- </w:t>
      </w:r>
      <w:proofErr w:type="gramStart"/>
      <w:r w:rsidRPr="00D04DD2">
        <w:rPr>
          <w:rFonts w:ascii="Arial" w:eastAsia="Times New Roman" w:hAnsi="Arial" w:cs="Arial"/>
          <w:lang w:val="en-GB"/>
        </w:rPr>
        <w:t>understand</w:t>
      </w:r>
      <w:proofErr w:type="gramEnd"/>
      <w:r w:rsidRPr="00D04DD2">
        <w:rPr>
          <w:rFonts w:ascii="Arial" w:eastAsia="Times New Roman" w:hAnsi="Arial" w:cs="Arial"/>
          <w:lang w:val="en-GB"/>
        </w:rPr>
        <w:t xml:space="preserve"> small conversational exchanges at normal speaking speed.</w:t>
      </w:r>
    </w:p>
    <w:p w14:paraId="3B22E621" w14:textId="77777777" w:rsidR="00D04DD2" w:rsidRPr="00D04DD2" w:rsidRDefault="00D04DD2" w:rsidP="00D04DD2">
      <w:pPr>
        <w:ind w:left="720"/>
        <w:contextualSpacing/>
        <w:rPr>
          <w:rFonts w:ascii="Arial" w:eastAsia="Times New Roman" w:hAnsi="Arial" w:cs="Arial"/>
          <w:lang w:val="en-GB"/>
        </w:rPr>
      </w:pPr>
    </w:p>
    <w:p w14:paraId="44E35C60" w14:textId="77777777" w:rsidR="00D04DD2" w:rsidRPr="00D04DD2" w:rsidRDefault="00D04DD2" w:rsidP="00D04DD2">
      <w:pPr>
        <w:contextualSpacing/>
        <w:rPr>
          <w:rFonts w:ascii="Arial" w:eastAsia="Times New Roman" w:hAnsi="Arial" w:cs="Arial"/>
          <w:lang w:val="en-GB"/>
        </w:rPr>
      </w:pPr>
      <w:r w:rsidRPr="00D04DD2">
        <w:rPr>
          <w:rFonts w:ascii="Arial" w:eastAsia="Times New Roman" w:hAnsi="Arial" w:cs="Arial"/>
          <w:lang w:val="en-GB"/>
        </w:rPr>
        <w:t>3- participate in short dialogues based on models with relative ease.</w:t>
      </w:r>
    </w:p>
    <w:p w14:paraId="615BA74A" w14:textId="77777777" w:rsidR="00D04DD2" w:rsidRPr="00D04DD2" w:rsidRDefault="00D04DD2" w:rsidP="00D04DD2">
      <w:pPr>
        <w:contextualSpacing/>
        <w:rPr>
          <w:rFonts w:ascii="Arial" w:eastAsia="Times New Roman" w:hAnsi="Arial" w:cs="Arial"/>
          <w:lang w:val="en-GB"/>
        </w:rPr>
      </w:pPr>
    </w:p>
    <w:p w14:paraId="142DA89D" w14:textId="77777777" w:rsidR="00D04DD2" w:rsidRPr="00D04DD2" w:rsidRDefault="00D04DD2" w:rsidP="00D04DD2">
      <w:pPr>
        <w:rPr>
          <w:rFonts w:ascii="Arial" w:eastAsia="Times New Roman" w:hAnsi="Arial" w:cs="Arial"/>
        </w:rPr>
      </w:pPr>
      <w:r w:rsidRPr="00D04DD2">
        <w:rPr>
          <w:rFonts w:ascii="Arial" w:eastAsia="Times New Roman" w:hAnsi="Arial" w:cs="Arial"/>
        </w:rPr>
        <w:t>4</w:t>
      </w:r>
      <w:proofErr w:type="gramStart"/>
      <w:r w:rsidRPr="00D04DD2">
        <w:rPr>
          <w:rFonts w:ascii="Arial" w:eastAsia="Times New Roman" w:hAnsi="Arial" w:cs="Arial"/>
        </w:rPr>
        <w:t>-  introduce</w:t>
      </w:r>
      <w:proofErr w:type="gramEnd"/>
      <w:r w:rsidRPr="00D04DD2">
        <w:rPr>
          <w:rFonts w:ascii="Arial" w:eastAsia="Times New Roman" w:hAnsi="Arial" w:cs="Arial"/>
        </w:rPr>
        <w:t xml:space="preserve"> him/herself and others and ask and answer questions about personal details such as where he/she lives, people he/she knows and things he/she has.</w:t>
      </w:r>
    </w:p>
    <w:p w14:paraId="36AA43A3" w14:textId="77777777" w:rsidR="00D04DD2" w:rsidRPr="00D04DD2" w:rsidRDefault="00D04DD2" w:rsidP="00D04DD2">
      <w:pPr>
        <w:contextualSpacing/>
        <w:rPr>
          <w:rFonts w:ascii="Arial" w:eastAsia="Times New Roman" w:hAnsi="Arial" w:cs="Arial"/>
          <w:lang w:val="en-GB"/>
        </w:rPr>
      </w:pPr>
    </w:p>
    <w:p w14:paraId="3CF18B53" w14:textId="77777777" w:rsidR="00D04DD2" w:rsidRPr="00D04DD2" w:rsidRDefault="00D04DD2" w:rsidP="00D04DD2">
      <w:pPr>
        <w:contextualSpacing/>
        <w:rPr>
          <w:rFonts w:ascii="Arial" w:eastAsia="Times New Roman" w:hAnsi="Arial" w:cs="Arial"/>
          <w:lang w:val="en-GB"/>
        </w:rPr>
      </w:pPr>
      <w:r w:rsidRPr="00D04DD2">
        <w:rPr>
          <w:rFonts w:ascii="Arial" w:eastAsia="Times New Roman" w:hAnsi="Arial" w:cs="Arial"/>
          <w:lang w:val="en-GB"/>
        </w:rPr>
        <w:t xml:space="preserve">5- </w:t>
      </w:r>
      <w:proofErr w:type="gramStart"/>
      <w:r w:rsidRPr="00D04DD2">
        <w:rPr>
          <w:rFonts w:ascii="Arial" w:eastAsia="Times New Roman" w:hAnsi="Arial" w:cs="Arial"/>
          <w:lang w:val="en-GB"/>
        </w:rPr>
        <w:t>convey</w:t>
      </w:r>
      <w:proofErr w:type="gramEnd"/>
      <w:r w:rsidRPr="00D04DD2">
        <w:rPr>
          <w:rFonts w:ascii="Arial" w:eastAsia="Times New Roman" w:hAnsi="Arial" w:cs="Arial"/>
          <w:lang w:val="en-GB"/>
        </w:rPr>
        <w:t xml:space="preserve"> information and discuss basic original ideas clearly and effectively in a limited range of situations.</w:t>
      </w:r>
    </w:p>
    <w:p w14:paraId="197AB118" w14:textId="77777777" w:rsidR="00D04DD2" w:rsidRPr="00D04DD2" w:rsidRDefault="00D04DD2" w:rsidP="00D04DD2">
      <w:pPr>
        <w:contextualSpacing/>
        <w:rPr>
          <w:rFonts w:ascii="Arial" w:eastAsia="Times New Roman" w:hAnsi="Arial" w:cs="Arial"/>
          <w:lang w:val="en-GB"/>
        </w:rPr>
      </w:pPr>
    </w:p>
    <w:p w14:paraId="12E89334" w14:textId="77777777" w:rsidR="00D04DD2" w:rsidRPr="00D04DD2" w:rsidRDefault="00D04DD2" w:rsidP="00D04DD2">
      <w:pPr>
        <w:contextualSpacing/>
        <w:rPr>
          <w:rFonts w:ascii="Arial" w:eastAsia="Times New Roman" w:hAnsi="Arial" w:cs="Arial"/>
          <w:lang w:val="en-GB"/>
        </w:rPr>
      </w:pPr>
      <w:r w:rsidRPr="00D04DD2">
        <w:rPr>
          <w:rFonts w:ascii="Arial" w:eastAsia="Times New Roman" w:hAnsi="Arial" w:cs="Arial"/>
          <w:lang w:val="en-GB"/>
        </w:rPr>
        <w:t>6- express needs, desires and basic ideas with relative ease.</w:t>
      </w:r>
    </w:p>
    <w:p w14:paraId="7F63EF2E" w14:textId="77777777" w:rsidR="00D04DD2" w:rsidRPr="00D04DD2" w:rsidRDefault="00D04DD2" w:rsidP="00D04DD2">
      <w:pPr>
        <w:contextualSpacing/>
        <w:rPr>
          <w:rFonts w:ascii="Arial" w:eastAsia="Times New Roman" w:hAnsi="Arial" w:cs="Arial"/>
          <w:lang w:val="en-GB"/>
        </w:rPr>
      </w:pPr>
    </w:p>
    <w:p w14:paraId="37DBA7E1" w14:textId="77777777" w:rsidR="00D04DD2" w:rsidRPr="00D04DD2" w:rsidRDefault="00D04DD2" w:rsidP="00D04DD2">
      <w:pPr>
        <w:contextualSpacing/>
        <w:rPr>
          <w:rFonts w:ascii="Arial" w:eastAsia="Times New Roman" w:hAnsi="Arial" w:cs="Arial"/>
          <w:lang w:val="en-GB"/>
        </w:rPr>
      </w:pPr>
      <w:r w:rsidRPr="00D04DD2">
        <w:rPr>
          <w:rFonts w:ascii="Arial" w:eastAsia="Times New Roman" w:hAnsi="Arial" w:cs="Arial"/>
          <w:lang w:val="en-GB"/>
        </w:rPr>
        <w:t xml:space="preserve">7- </w:t>
      </w:r>
      <w:proofErr w:type="gramStart"/>
      <w:r w:rsidRPr="00D04DD2">
        <w:rPr>
          <w:rFonts w:ascii="Arial" w:eastAsia="Times New Roman" w:hAnsi="Arial" w:cs="Arial"/>
          <w:lang w:val="en-GB"/>
        </w:rPr>
        <w:t>understand</w:t>
      </w:r>
      <w:proofErr w:type="gramEnd"/>
      <w:r w:rsidRPr="00D04DD2">
        <w:rPr>
          <w:rFonts w:ascii="Arial" w:eastAsia="Times New Roman" w:hAnsi="Arial" w:cs="Arial"/>
          <w:lang w:val="en-GB"/>
        </w:rPr>
        <w:t xml:space="preserve"> simple written passages.</w:t>
      </w:r>
    </w:p>
    <w:p w14:paraId="00C4396F" w14:textId="77777777" w:rsidR="00D04DD2" w:rsidRPr="00D04DD2" w:rsidRDefault="00D04DD2" w:rsidP="00D04DD2">
      <w:pPr>
        <w:contextualSpacing/>
        <w:rPr>
          <w:rFonts w:ascii="Arial" w:eastAsia="Times New Roman" w:hAnsi="Arial" w:cs="Arial"/>
          <w:lang w:val="en-GB"/>
        </w:rPr>
      </w:pPr>
    </w:p>
    <w:p w14:paraId="02DC10E0" w14:textId="77777777" w:rsidR="00D04DD2" w:rsidRPr="00D04DD2" w:rsidRDefault="00D04DD2" w:rsidP="00D04DD2">
      <w:pPr>
        <w:rPr>
          <w:rFonts w:ascii="Arial" w:eastAsia="Times New Roman" w:hAnsi="Arial" w:cs="Arial"/>
        </w:rPr>
      </w:pPr>
      <w:r w:rsidRPr="00D04DD2">
        <w:rPr>
          <w:rFonts w:ascii="Arial" w:eastAsia="Times New Roman" w:hAnsi="Arial" w:cs="Arial"/>
        </w:rPr>
        <w:t xml:space="preserve">8- read and </w:t>
      </w:r>
      <w:proofErr w:type="gramStart"/>
      <w:r w:rsidRPr="00D04DD2">
        <w:rPr>
          <w:rFonts w:ascii="Arial" w:eastAsia="Times New Roman" w:hAnsi="Arial" w:cs="Arial"/>
        </w:rPr>
        <w:t>respond</w:t>
      </w:r>
      <w:proofErr w:type="gramEnd"/>
      <w:r w:rsidRPr="00D04DD2">
        <w:rPr>
          <w:rFonts w:ascii="Arial" w:eastAsia="Times New Roman" w:hAnsi="Arial" w:cs="Arial"/>
        </w:rPr>
        <w:t xml:space="preserve"> at a basic level to written materials.</w:t>
      </w:r>
    </w:p>
    <w:p w14:paraId="4F8001AB" w14:textId="77777777" w:rsidR="00D04DD2" w:rsidRPr="00D04DD2" w:rsidRDefault="00D04DD2" w:rsidP="00D04DD2">
      <w:pPr>
        <w:rPr>
          <w:rFonts w:ascii="Arial" w:eastAsia="Times New Roman" w:hAnsi="Arial" w:cs="Arial"/>
        </w:rPr>
      </w:pPr>
    </w:p>
    <w:p w14:paraId="7CCCED78" w14:textId="77777777" w:rsidR="00D04DD2" w:rsidRPr="00D04DD2" w:rsidRDefault="00D04DD2" w:rsidP="00D04DD2">
      <w:pPr>
        <w:rPr>
          <w:rFonts w:ascii="Arial" w:eastAsia="Times New Roman" w:hAnsi="Arial" w:cs="Arial"/>
        </w:rPr>
      </w:pPr>
      <w:r w:rsidRPr="00D04DD2">
        <w:rPr>
          <w:rFonts w:ascii="Arial" w:eastAsia="Times New Roman" w:hAnsi="Arial" w:cs="Arial"/>
        </w:rPr>
        <w:t xml:space="preserve">9- produce phonetically </w:t>
      </w:r>
      <w:proofErr w:type="gramStart"/>
      <w:r w:rsidRPr="00D04DD2">
        <w:rPr>
          <w:rFonts w:ascii="Arial" w:eastAsia="Times New Roman" w:hAnsi="Arial" w:cs="Arial"/>
        </w:rPr>
        <w:t>correct</w:t>
      </w:r>
      <w:proofErr w:type="gramEnd"/>
      <w:r w:rsidRPr="00D04DD2">
        <w:rPr>
          <w:rFonts w:ascii="Arial" w:eastAsia="Times New Roman" w:hAnsi="Arial" w:cs="Arial"/>
        </w:rPr>
        <w:t xml:space="preserve"> Spanish, using vocabulary and expressions.</w:t>
      </w:r>
    </w:p>
    <w:p w14:paraId="5CBF1F36" w14:textId="77777777" w:rsidR="00D04DD2" w:rsidRPr="00D04DD2" w:rsidRDefault="00D04DD2" w:rsidP="00D04DD2">
      <w:pPr>
        <w:rPr>
          <w:rFonts w:ascii="Arial" w:eastAsia="Times New Roman" w:hAnsi="Arial" w:cs="Arial"/>
        </w:rPr>
      </w:pPr>
    </w:p>
    <w:p w14:paraId="2B1D35F5" w14:textId="77777777" w:rsidR="00D04DD2" w:rsidRPr="00D04DD2" w:rsidRDefault="00D04DD2" w:rsidP="00D04DD2">
      <w:pPr>
        <w:rPr>
          <w:rFonts w:ascii="Arial" w:eastAsia="Times New Roman" w:hAnsi="Arial" w:cs="Arial"/>
        </w:rPr>
      </w:pPr>
      <w:r w:rsidRPr="00D04DD2">
        <w:rPr>
          <w:rFonts w:ascii="Arial" w:eastAsia="Times New Roman" w:hAnsi="Arial" w:cs="Arial"/>
        </w:rPr>
        <w:t xml:space="preserve">10- </w:t>
      </w:r>
      <w:proofErr w:type="gramStart"/>
      <w:r w:rsidRPr="00D04DD2">
        <w:rPr>
          <w:rFonts w:ascii="Arial" w:eastAsia="Times New Roman" w:hAnsi="Arial" w:cs="Arial"/>
        </w:rPr>
        <w:t>write</w:t>
      </w:r>
      <w:proofErr w:type="gramEnd"/>
      <w:r w:rsidRPr="00D04DD2">
        <w:rPr>
          <w:rFonts w:ascii="Arial" w:eastAsia="Times New Roman" w:hAnsi="Arial" w:cs="Arial"/>
        </w:rPr>
        <w:t xml:space="preserve"> coherent, simple and grammatically accurate compositions.</w:t>
      </w:r>
    </w:p>
    <w:p w14:paraId="1AABBB98" w14:textId="77777777" w:rsidR="00D04DD2" w:rsidRPr="00D04DD2" w:rsidRDefault="00D04DD2" w:rsidP="00D04DD2">
      <w:pPr>
        <w:rPr>
          <w:rFonts w:ascii="Arial" w:eastAsia="Times New Roman" w:hAnsi="Arial" w:cs="Arial"/>
        </w:rPr>
      </w:pPr>
    </w:p>
    <w:p w14:paraId="4948638D" w14:textId="77777777" w:rsidR="00D04DD2" w:rsidRPr="00D04DD2" w:rsidRDefault="00D04DD2" w:rsidP="00D04DD2">
      <w:pPr>
        <w:contextualSpacing/>
        <w:rPr>
          <w:rFonts w:ascii="Arial" w:eastAsia="Times New Roman" w:hAnsi="Arial" w:cs="Arial"/>
          <w:lang w:val="en-GB"/>
        </w:rPr>
      </w:pPr>
      <w:r w:rsidRPr="00D04DD2">
        <w:rPr>
          <w:rFonts w:ascii="Arial" w:eastAsia="Times New Roman" w:hAnsi="Arial" w:cs="Arial"/>
          <w:lang w:val="en-GB"/>
        </w:rPr>
        <w:t xml:space="preserve">11- </w:t>
      </w:r>
      <w:proofErr w:type="gramStart"/>
      <w:r w:rsidRPr="00D04DD2">
        <w:rPr>
          <w:rFonts w:ascii="Arial" w:eastAsia="Times New Roman" w:hAnsi="Arial" w:cs="Arial"/>
          <w:lang w:val="en-GB"/>
        </w:rPr>
        <w:t>show</w:t>
      </w:r>
      <w:proofErr w:type="gramEnd"/>
      <w:r w:rsidRPr="00D04DD2">
        <w:rPr>
          <w:rFonts w:ascii="Arial" w:eastAsia="Times New Roman" w:hAnsi="Arial" w:cs="Arial"/>
          <w:lang w:val="en-GB"/>
        </w:rPr>
        <w:t xml:space="preserve"> an awareness of some elements of Spanish-speaking cultures.</w:t>
      </w:r>
    </w:p>
    <w:p w14:paraId="791FEDF0" w14:textId="77777777" w:rsidR="00D04DD2" w:rsidRPr="00D04DD2" w:rsidRDefault="00D04DD2" w:rsidP="00D04DD2">
      <w:pPr>
        <w:contextualSpacing/>
        <w:rPr>
          <w:rFonts w:ascii="Arial" w:eastAsia="Times New Roman" w:hAnsi="Arial" w:cs="Arial"/>
          <w:lang w:val="en-GB"/>
        </w:rPr>
      </w:pPr>
    </w:p>
    <w:p w14:paraId="58F80899" w14:textId="77777777" w:rsidR="00D04DD2" w:rsidRPr="00D04DD2" w:rsidRDefault="00D04DD2" w:rsidP="00D04DD2">
      <w:pPr>
        <w:rPr>
          <w:rFonts w:ascii="Arial" w:eastAsia="Times New Roman" w:hAnsi="Arial" w:cs="Arial"/>
        </w:rPr>
      </w:pPr>
      <w:r w:rsidRPr="00D04DD2">
        <w:rPr>
          <w:rFonts w:ascii="Arial" w:eastAsia="Times New Roman" w:hAnsi="Arial" w:cs="Arial"/>
        </w:rPr>
        <w:t xml:space="preserve">12- </w:t>
      </w:r>
      <w:proofErr w:type="gramStart"/>
      <w:r w:rsidRPr="00D04DD2">
        <w:rPr>
          <w:rFonts w:ascii="Arial" w:eastAsia="Times New Roman" w:hAnsi="Arial" w:cs="Arial"/>
        </w:rPr>
        <w:t>give</w:t>
      </w:r>
      <w:proofErr w:type="gramEnd"/>
      <w:r w:rsidRPr="00D04DD2">
        <w:rPr>
          <w:rFonts w:ascii="Arial" w:eastAsia="Times New Roman" w:hAnsi="Arial" w:cs="Arial"/>
        </w:rPr>
        <w:t xml:space="preserve"> and follow basic classroom instructions.</w:t>
      </w:r>
    </w:p>
    <w:p w14:paraId="3E6EAB86" w14:textId="77777777" w:rsidR="00D04DD2" w:rsidRPr="00D04DD2" w:rsidRDefault="00D04DD2" w:rsidP="00D04DD2">
      <w:pPr>
        <w:rPr>
          <w:rFonts w:ascii="Arial" w:eastAsia="Times New Roman" w:hAnsi="Arial" w:cs="Arial"/>
          <w:lang w:val="en-GB"/>
        </w:rPr>
      </w:pPr>
    </w:p>
    <w:p w14:paraId="36B71AA2" w14:textId="77777777" w:rsidR="00D04DD2" w:rsidRPr="00D04DD2" w:rsidRDefault="00D04DD2" w:rsidP="00D04DD2">
      <w:pPr>
        <w:contextualSpacing/>
        <w:rPr>
          <w:rFonts w:ascii="Arial" w:eastAsia="Times New Roman" w:hAnsi="Arial" w:cs="Arial"/>
          <w:lang w:val="en-GB"/>
        </w:rPr>
      </w:pPr>
      <w:r w:rsidRPr="00D04DD2">
        <w:rPr>
          <w:rFonts w:ascii="Arial" w:eastAsia="Times New Roman" w:hAnsi="Arial" w:cs="Arial"/>
          <w:lang w:val="en-GB"/>
        </w:rPr>
        <w:t xml:space="preserve">13- understand and apply acquired skills accurately in spoken and written </w:t>
      </w:r>
      <w:proofErr w:type="gramStart"/>
      <w:r w:rsidRPr="00D04DD2">
        <w:rPr>
          <w:rFonts w:ascii="Arial" w:eastAsia="Times New Roman" w:hAnsi="Arial" w:cs="Arial"/>
          <w:lang w:val="en-GB"/>
        </w:rPr>
        <w:t>forms  in</w:t>
      </w:r>
      <w:proofErr w:type="gramEnd"/>
      <w:r w:rsidRPr="00D04DD2">
        <w:rPr>
          <w:rFonts w:ascii="Arial" w:eastAsia="Times New Roman" w:hAnsi="Arial" w:cs="Arial"/>
          <w:lang w:val="en-GB"/>
        </w:rPr>
        <w:t xml:space="preserve"> a limited range of situations.</w:t>
      </w:r>
    </w:p>
    <w:p w14:paraId="2985825C" w14:textId="77777777" w:rsidR="00D04DD2" w:rsidRPr="00D04DD2" w:rsidRDefault="00D04DD2" w:rsidP="00D04DD2">
      <w:pPr>
        <w:rPr>
          <w:rFonts w:ascii="Arial" w:eastAsia="Times New Roman" w:hAnsi="Arial" w:cs="Arial"/>
        </w:rPr>
      </w:pPr>
    </w:p>
    <w:p w14:paraId="01E6BE2B" w14:textId="77777777" w:rsidR="00D04DD2" w:rsidRPr="00D04DD2" w:rsidRDefault="00D04DD2" w:rsidP="00D04DD2">
      <w:pPr>
        <w:rPr>
          <w:rFonts w:ascii="Arial" w:eastAsia="Times New Roman" w:hAnsi="Arial" w:cs="Arial"/>
        </w:rPr>
      </w:pPr>
      <w:r w:rsidRPr="00D04DD2">
        <w:rPr>
          <w:rFonts w:ascii="Arial" w:eastAsia="Times New Roman" w:hAnsi="Arial" w:cs="Arial"/>
          <w:lang w:val="en-GB"/>
        </w:rPr>
        <w:t xml:space="preserve">14- </w:t>
      </w:r>
      <w:proofErr w:type="gramStart"/>
      <w:r w:rsidRPr="00D04DD2">
        <w:rPr>
          <w:rFonts w:ascii="Arial" w:eastAsia="Times New Roman" w:hAnsi="Arial" w:cs="Arial"/>
          <w:lang w:val="en-GB"/>
        </w:rPr>
        <w:t>understand</w:t>
      </w:r>
      <w:proofErr w:type="gramEnd"/>
      <w:r w:rsidRPr="00D04DD2">
        <w:rPr>
          <w:rFonts w:ascii="Arial" w:eastAsia="Times New Roman" w:hAnsi="Arial" w:cs="Arial"/>
          <w:lang w:val="en-GB"/>
        </w:rPr>
        <w:t xml:space="preserve"> and manipulate a limited range of vocabulary in common usage.</w:t>
      </w:r>
    </w:p>
    <w:p w14:paraId="0C1A3AAF" w14:textId="77777777" w:rsidR="00D04DD2" w:rsidRPr="00D04DD2" w:rsidRDefault="00D04DD2" w:rsidP="00D04DD2">
      <w:pPr>
        <w:rPr>
          <w:rFonts w:ascii="Arial" w:eastAsia="Times New Roman" w:hAnsi="Arial" w:cs="Arial"/>
          <w:lang w:val="en-GB"/>
        </w:rPr>
      </w:pPr>
    </w:p>
    <w:p w14:paraId="654A14DB" w14:textId="77777777" w:rsidR="00D04DD2" w:rsidRPr="00D04DD2" w:rsidRDefault="00D04DD2" w:rsidP="00D04DD2">
      <w:pPr>
        <w:contextualSpacing/>
        <w:rPr>
          <w:rFonts w:ascii="Arial" w:eastAsia="Times New Roman" w:hAnsi="Arial" w:cs="Arial"/>
          <w:lang w:val="en-GB"/>
        </w:rPr>
      </w:pPr>
      <w:r w:rsidRPr="00D04DD2">
        <w:rPr>
          <w:rFonts w:ascii="Arial" w:eastAsia="Times New Roman" w:hAnsi="Arial" w:cs="Arial"/>
          <w:lang w:val="en-GB"/>
        </w:rPr>
        <w:t xml:space="preserve">15- </w:t>
      </w:r>
      <w:proofErr w:type="gramStart"/>
      <w:r w:rsidRPr="00D04DD2">
        <w:rPr>
          <w:rFonts w:ascii="Arial" w:eastAsia="Times New Roman" w:hAnsi="Arial" w:cs="Arial"/>
          <w:lang w:val="en-GB"/>
        </w:rPr>
        <w:t>use</w:t>
      </w:r>
      <w:proofErr w:type="gramEnd"/>
      <w:r w:rsidRPr="00D04DD2">
        <w:rPr>
          <w:rFonts w:ascii="Arial" w:eastAsia="Times New Roman" w:hAnsi="Arial" w:cs="Arial"/>
          <w:lang w:val="en-GB"/>
        </w:rPr>
        <w:t xml:space="preserve"> a register that is generally appropriate to the situation.</w:t>
      </w:r>
    </w:p>
    <w:p w14:paraId="660EF8C1" w14:textId="77777777" w:rsidR="00D04DD2" w:rsidRPr="00D04DD2" w:rsidRDefault="00D04DD2" w:rsidP="00D04DD2">
      <w:pPr>
        <w:rPr>
          <w:rFonts w:ascii="Arial" w:eastAsia="Times New Roman" w:hAnsi="Arial" w:cs="Arial"/>
          <w:lang w:val="en-GB"/>
        </w:rPr>
      </w:pPr>
    </w:p>
    <w:p w14:paraId="6769E18C" w14:textId="77777777" w:rsidR="00D04DD2" w:rsidRPr="00D04DD2" w:rsidRDefault="00D04DD2" w:rsidP="00D04DD2">
      <w:pPr>
        <w:contextualSpacing/>
        <w:rPr>
          <w:rFonts w:ascii="Arial" w:eastAsia="Times New Roman" w:hAnsi="Arial" w:cs="Arial"/>
          <w:lang w:val="en-GB"/>
        </w:rPr>
      </w:pPr>
      <w:r w:rsidRPr="00D04DD2">
        <w:rPr>
          <w:rFonts w:ascii="Arial" w:eastAsia="Times New Roman" w:hAnsi="Arial" w:cs="Arial"/>
          <w:lang w:val="en-GB"/>
        </w:rPr>
        <w:t xml:space="preserve">16- </w:t>
      </w:r>
      <w:proofErr w:type="gramStart"/>
      <w:r w:rsidRPr="00D04DD2">
        <w:rPr>
          <w:rFonts w:ascii="Arial" w:eastAsia="Times New Roman" w:hAnsi="Arial" w:cs="Arial"/>
          <w:lang w:val="en-GB"/>
        </w:rPr>
        <w:t>demonstrate</w:t>
      </w:r>
      <w:proofErr w:type="gramEnd"/>
      <w:r w:rsidRPr="00D04DD2">
        <w:rPr>
          <w:rFonts w:ascii="Arial" w:eastAsia="Times New Roman" w:hAnsi="Arial" w:cs="Arial"/>
          <w:lang w:val="en-GB"/>
        </w:rPr>
        <w:t xml:space="preserve"> understanding of how a language works through comparisons of Spanish with their own language.</w:t>
      </w:r>
    </w:p>
    <w:p w14:paraId="09A235F4" w14:textId="77777777" w:rsidR="00710680" w:rsidRPr="00F00381" w:rsidRDefault="00F13C62" w:rsidP="00F00381">
      <w:pPr>
        <w:jc w:val="both"/>
        <w:rPr>
          <w:rFonts w:asciiTheme="majorHAnsi" w:hAnsiTheme="majorHAnsi"/>
        </w:rPr>
      </w:pPr>
      <w:r w:rsidRPr="00F00381">
        <w:rPr>
          <w:rFonts w:asciiTheme="majorHAnsi" w:hAnsiTheme="majorHAnsi"/>
        </w:rPr>
        <w:fldChar w:fldCharType="end"/>
      </w:r>
    </w:p>
    <w:p w14:paraId="2EFC93BB" w14:textId="77777777" w:rsidR="00A51B27" w:rsidRPr="00F00381" w:rsidRDefault="00A51B27" w:rsidP="00F00381">
      <w:pPr>
        <w:jc w:val="both"/>
        <w:rPr>
          <w:rFonts w:asciiTheme="majorHAnsi" w:hAnsiTheme="majorHAnsi"/>
        </w:rPr>
      </w:pPr>
    </w:p>
    <w:p w14:paraId="2ABC285A" w14:textId="77777777" w:rsidR="00906569" w:rsidRPr="00F00381" w:rsidRDefault="00906569" w:rsidP="00F00381">
      <w:pPr>
        <w:keepNext/>
        <w:pageBreakBefore/>
        <w:jc w:val="both"/>
        <w:rPr>
          <w:rFonts w:asciiTheme="majorHAnsi" w:hAnsiTheme="majorHAnsi"/>
          <w:b/>
        </w:rPr>
      </w:pPr>
      <w:bookmarkStart w:id="2" w:name="Performance_Indicators"/>
      <w:r w:rsidRPr="00F00381">
        <w:rPr>
          <w:rFonts w:asciiTheme="majorHAnsi" w:hAnsiTheme="majorHAnsi"/>
          <w:b/>
        </w:rPr>
        <w:t>Performance Indicators</w:t>
      </w:r>
    </w:p>
    <w:bookmarkEnd w:id="2"/>
    <w:p w14:paraId="3C622B68" w14:textId="65D1083F" w:rsidR="00D04DD2" w:rsidRPr="00D04DD2" w:rsidRDefault="00F13C62" w:rsidP="00D04DD2">
      <w:pPr>
        <w:rPr>
          <w:rFonts w:eastAsia="Times New Roman" w:cs="Times New Roman"/>
          <w:lang w:val="en-GB"/>
        </w:rPr>
      </w:pPr>
      <w:r w:rsidRPr="00F00381">
        <w:rPr>
          <w:rFonts w:asciiTheme="majorHAnsi" w:hAnsiTheme="majorHAnsi"/>
        </w:rPr>
        <w:fldChar w:fldCharType="begin"/>
      </w:r>
      <w:r w:rsidR="0012559F" w:rsidRPr="00F00381">
        <w:rPr>
          <w:rFonts w:asciiTheme="majorHAnsi" w:hAnsiTheme="majorHAnsi"/>
        </w:rPr>
        <w:instrText xml:space="preserve"> LINK </w:instrText>
      </w:r>
      <w:r w:rsidR="00D04DD2">
        <w:rPr>
          <w:rFonts w:asciiTheme="majorHAnsi" w:hAnsiTheme="majorHAnsi"/>
        </w:rPr>
        <w:instrText xml:space="preserve">Word.Document.12 "Curriculum Projects:Foreign_Language:Beg_Spanish:Beg_Spanish_Performance_Indicators.docx"  </w:instrText>
      </w:r>
      <w:r w:rsidR="0012559F" w:rsidRPr="00F00381">
        <w:rPr>
          <w:rFonts w:asciiTheme="majorHAnsi" w:hAnsiTheme="majorHAnsi"/>
        </w:rPr>
        <w:instrText xml:space="preserve">\a \f 0 \r </w:instrText>
      </w:r>
      <w:r w:rsidR="00D04DD2" w:rsidRPr="00F00381">
        <w:rPr>
          <w:rFonts w:asciiTheme="majorHAnsi" w:hAnsiTheme="majorHAnsi"/>
        </w:rPr>
        <w:fldChar w:fldCharType="separate"/>
      </w:r>
      <w:r w:rsidR="00D04DD2" w:rsidRPr="00D04DD2">
        <w:rPr>
          <w:rFonts w:eastAsia="Times New Roman" w:cs="Times New Roman"/>
          <w:lang w:val="en-GB"/>
        </w:rPr>
        <w:t>Students will be able to:</w:t>
      </w:r>
    </w:p>
    <w:p w14:paraId="1D27FCA4" w14:textId="77777777" w:rsidR="00D04DD2" w:rsidRPr="00D04DD2" w:rsidRDefault="00D04DD2" w:rsidP="00D04DD2">
      <w:pPr>
        <w:rPr>
          <w:rFonts w:eastAsia="Times New Roman" w:cs="Times New Roman"/>
          <w:lang w:val="en-GB"/>
        </w:rPr>
      </w:pPr>
    </w:p>
    <w:p w14:paraId="2213DA79"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Greet and say good-bye</w:t>
      </w:r>
    </w:p>
    <w:p w14:paraId="6EB124F4"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Exchange information about oneself and others</w:t>
      </w:r>
    </w:p>
    <w:p w14:paraId="1CE38C0B"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Respond and express classroom directions and commands</w:t>
      </w:r>
    </w:p>
    <w:p w14:paraId="60804EF2"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Spell and understand phonetic sounds</w:t>
      </w:r>
    </w:p>
    <w:p w14:paraId="356188A9"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Count from 0-20</w:t>
      </w:r>
      <w:proofErr w:type="gramStart"/>
      <w:r w:rsidRPr="00D04DD2">
        <w:rPr>
          <w:rFonts w:eastAsia="Times New Roman" w:cs="Times New Roman"/>
          <w:lang w:val="en-GB"/>
        </w:rPr>
        <w:t>;20</w:t>
      </w:r>
      <w:proofErr w:type="gramEnd"/>
      <w:r w:rsidRPr="00D04DD2">
        <w:rPr>
          <w:rFonts w:eastAsia="Times New Roman" w:cs="Times New Roman"/>
          <w:lang w:val="en-GB"/>
        </w:rPr>
        <w:t>-100; 100, 1000, 1.000.000</w:t>
      </w:r>
    </w:p>
    <w:p w14:paraId="79C480B3"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Understand singular and plural nouns and articles</w:t>
      </w:r>
    </w:p>
    <w:p w14:paraId="028A53E8"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Talk about one’s family</w:t>
      </w:r>
    </w:p>
    <w:p w14:paraId="0FC1AEF2"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 xml:space="preserve">Ask and tell what something is, ask and tell where someone is from, ask and tell who someone is </w:t>
      </w:r>
    </w:p>
    <w:p w14:paraId="14612E38"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Formulate negative statements</w:t>
      </w:r>
    </w:p>
    <w:p w14:paraId="6F36DC94"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Explore the different countries where Spanish is spoken</w:t>
      </w:r>
    </w:p>
    <w:p w14:paraId="26B9097C"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Discuss school subjects and areas</w:t>
      </w:r>
    </w:p>
    <w:p w14:paraId="23ADAD4B"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Express likes and dislikes</w:t>
      </w:r>
    </w:p>
    <w:p w14:paraId="58DDE884"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Compare tastes of oneself to others</w:t>
      </w:r>
    </w:p>
    <w:p w14:paraId="542DFABA"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Compare different school settings</w:t>
      </w:r>
    </w:p>
    <w:p w14:paraId="02F88532"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Interview others about their school</w:t>
      </w:r>
    </w:p>
    <w:p w14:paraId="131A778E"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Tell time and talk about frequency of events</w:t>
      </w:r>
    </w:p>
    <w:p w14:paraId="79693264"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 xml:space="preserve">Identify dates, days of the week, months, seasons and weather. </w:t>
      </w:r>
    </w:p>
    <w:p w14:paraId="53BF12D3"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Describe oneself and others (physically and personality)</w:t>
      </w:r>
    </w:p>
    <w:p w14:paraId="64420317"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Talk about one’s family</w:t>
      </w:r>
    </w:p>
    <w:p w14:paraId="537D6C69"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Tell what belongs to oneself and others</w:t>
      </w:r>
    </w:p>
    <w:p w14:paraId="0DB4D6EF"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 xml:space="preserve">Express actions in the present tense </w:t>
      </w:r>
    </w:p>
    <w:p w14:paraId="6DA639AE"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Know how to interact with others in a store</w:t>
      </w:r>
    </w:p>
    <w:p w14:paraId="1CFFC485"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Identify clothing items</w:t>
      </w:r>
    </w:p>
    <w:p w14:paraId="1B22E2FB"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Interact with others in a restaurant</w:t>
      </w:r>
    </w:p>
    <w:p w14:paraId="246A87A9"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Compare eating habits in Spain, Latin America, the US and the UK</w:t>
      </w:r>
    </w:p>
    <w:p w14:paraId="25E31505"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Identify colours</w:t>
      </w:r>
    </w:p>
    <w:p w14:paraId="13AA2441"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Present and identify items</w:t>
      </w:r>
    </w:p>
    <w:p w14:paraId="013D9760"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Ask and answer questions, formally and informally</w:t>
      </w:r>
    </w:p>
    <w:p w14:paraId="32E4F579"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Discuss leisure activities</w:t>
      </w:r>
    </w:p>
    <w:p w14:paraId="14A9F442"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Discuss one’s health</w:t>
      </w:r>
    </w:p>
    <w:p w14:paraId="570C4A06"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Express feelings and opinions</w:t>
      </w:r>
    </w:p>
    <w:p w14:paraId="0D80B9A9"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Extend, accept and decline an invitation</w:t>
      </w:r>
    </w:p>
    <w:p w14:paraId="1E5F52BA"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Talk about temporal relations</w:t>
      </w:r>
    </w:p>
    <w:p w14:paraId="49F5643D"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 xml:space="preserve">Describe places </w:t>
      </w:r>
    </w:p>
    <w:p w14:paraId="66135A9D"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Describe location of a person or thing</w:t>
      </w:r>
    </w:p>
    <w:p w14:paraId="0F882CCD"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Talk about future events</w:t>
      </w:r>
    </w:p>
    <w:p w14:paraId="762B804C"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Express different levels of qualities (comparative and superlative)</w:t>
      </w:r>
    </w:p>
    <w:p w14:paraId="7DE5DCEA" w14:textId="77777777" w:rsidR="00D04DD2" w:rsidRPr="00D04DD2" w:rsidRDefault="00D04DD2" w:rsidP="00D04DD2">
      <w:pPr>
        <w:numPr>
          <w:ilvl w:val="0"/>
          <w:numId w:val="11"/>
        </w:numPr>
        <w:contextualSpacing/>
        <w:rPr>
          <w:rFonts w:eastAsia="Times New Roman" w:cs="Times New Roman"/>
          <w:lang w:val="en-GB"/>
        </w:rPr>
      </w:pPr>
      <w:r w:rsidRPr="00D04DD2">
        <w:rPr>
          <w:rFonts w:eastAsia="Times New Roman" w:cs="Times New Roman"/>
          <w:lang w:val="en-GB"/>
        </w:rPr>
        <w:t>Identify animals</w:t>
      </w:r>
    </w:p>
    <w:p w14:paraId="76590034" w14:textId="77777777" w:rsidR="00D04DD2" w:rsidRPr="00D04DD2" w:rsidRDefault="00D04DD2" w:rsidP="00D04DD2">
      <w:pPr>
        <w:rPr>
          <w:rFonts w:eastAsia="Times New Roman" w:cs="Times New Roman"/>
          <w:lang w:val="en-GB"/>
        </w:rPr>
      </w:pPr>
    </w:p>
    <w:p w14:paraId="2C7E2A57" w14:textId="77777777" w:rsidR="00710680" w:rsidRPr="00F00381" w:rsidRDefault="00F13C62" w:rsidP="00F00381">
      <w:pPr>
        <w:jc w:val="both"/>
        <w:rPr>
          <w:rFonts w:asciiTheme="majorHAnsi" w:hAnsiTheme="majorHAnsi"/>
        </w:rPr>
      </w:pPr>
      <w:r w:rsidRPr="00F00381">
        <w:rPr>
          <w:rFonts w:asciiTheme="majorHAnsi" w:hAnsiTheme="majorHAnsi"/>
        </w:rPr>
        <w:fldChar w:fldCharType="end"/>
      </w:r>
    </w:p>
    <w:p w14:paraId="7F2B1B8D" w14:textId="77777777" w:rsidR="00A51B27" w:rsidRPr="00F00381" w:rsidRDefault="00A51B27" w:rsidP="00F00381">
      <w:pPr>
        <w:jc w:val="both"/>
        <w:rPr>
          <w:rFonts w:asciiTheme="majorHAnsi" w:hAnsiTheme="majorHAnsi"/>
        </w:rPr>
      </w:pPr>
    </w:p>
    <w:p w14:paraId="33CCE928" w14:textId="77777777" w:rsidR="00A51B27" w:rsidRPr="00F00381" w:rsidRDefault="00A51B27" w:rsidP="00F00381">
      <w:pPr>
        <w:keepNext/>
        <w:pageBreakBefore/>
        <w:jc w:val="both"/>
        <w:rPr>
          <w:rFonts w:asciiTheme="majorHAnsi" w:hAnsiTheme="majorHAnsi"/>
          <w:b/>
        </w:rPr>
      </w:pPr>
      <w:bookmarkStart w:id="3" w:name="Assessments"/>
      <w:r w:rsidRPr="00F00381">
        <w:rPr>
          <w:rFonts w:asciiTheme="majorHAnsi" w:hAnsiTheme="majorHAnsi"/>
          <w:b/>
        </w:rPr>
        <w:t>Assessments</w:t>
      </w:r>
    </w:p>
    <w:bookmarkEnd w:id="3"/>
    <w:p w14:paraId="444EA4E5" w14:textId="701ACADF" w:rsidR="00D04DD2" w:rsidRPr="00D04DD2" w:rsidRDefault="00F13C62" w:rsidP="00D04DD2">
      <w:pPr>
        <w:rPr>
          <w:rFonts w:eastAsia="Times New Roman" w:cs="Times New Roman"/>
          <w:lang w:val="en-GB"/>
        </w:rPr>
      </w:pPr>
      <w:r w:rsidRPr="00F00381">
        <w:rPr>
          <w:rFonts w:asciiTheme="majorHAnsi" w:hAnsiTheme="majorHAnsi"/>
        </w:rPr>
        <w:fldChar w:fldCharType="begin"/>
      </w:r>
      <w:r w:rsidR="0012559F" w:rsidRPr="00F00381">
        <w:rPr>
          <w:rFonts w:asciiTheme="majorHAnsi" w:hAnsiTheme="majorHAnsi"/>
        </w:rPr>
        <w:instrText xml:space="preserve"> LINK </w:instrText>
      </w:r>
      <w:r w:rsidR="00D04DD2">
        <w:rPr>
          <w:rFonts w:asciiTheme="majorHAnsi" w:hAnsiTheme="majorHAnsi"/>
        </w:rPr>
        <w:instrText xml:space="preserve">Word.Document.12 "Curriculum Projects:Foreign_Language:Beg_Spanish:Beg_Spanish_Assessments.docx"  </w:instrText>
      </w:r>
      <w:r w:rsidR="0012559F" w:rsidRPr="00F00381">
        <w:rPr>
          <w:rFonts w:asciiTheme="majorHAnsi" w:hAnsiTheme="majorHAnsi"/>
        </w:rPr>
        <w:instrText xml:space="preserve">\a \f 0 \r </w:instrText>
      </w:r>
      <w:r w:rsidR="00D04DD2" w:rsidRPr="00F00381">
        <w:rPr>
          <w:rFonts w:asciiTheme="majorHAnsi" w:hAnsiTheme="majorHAnsi"/>
        </w:rPr>
        <w:fldChar w:fldCharType="separate"/>
      </w:r>
      <w:proofErr w:type="gramStart"/>
      <w:r w:rsidR="00D04DD2" w:rsidRPr="00D04DD2">
        <w:rPr>
          <w:rFonts w:eastAsia="Times New Roman" w:cs="Times New Roman"/>
          <w:lang w:val="en-GB"/>
        </w:rPr>
        <w:t>Practical written assignments, oral communication in class, reading and listening comprehension, unit quizzes and tests, homework and semester exams.</w:t>
      </w:r>
      <w:proofErr w:type="gramEnd"/>
      <w:r w:rsidR="00D04DD2" w:rsidRPr="00D04DD2">
        <w:rPr>
          <w:rFonts w:eastAsia="Times New Roman" w:cs="Times New Roman"/>
          <w:lang w:val="en-GB"/>
        </w:rPr>
        <w:t xml:space="preserve"> </w:t>
      </w:r>
    </w:p>
    <w:p w14:paraId="08E86BCE" w14:textId="77777777" w:rsidR="00861488" w:rsidRPr="00F00381" w:rsidRDefault="00F13C62" w:rsidP="00F00381">
      <w:pPr>
        <w:jc w:val="both"/>
        <w:rPr>
          <w:rFonts w:asciiTheme="majorHAnsi" w:hAnsiTheme="majorHAnsi"/>
        </w:rPr>
      </w:pPr>
      <w:r w:rsidRPr="00F00381">
        <w:rPr>
          <w:rFonts w:asciiTheme="majorHAnsi" w:hAnsiTheme="majorHAnsi"/>
        </w:rPr>
        <w:fldChar w:fldCharType="end"/>
      </w:r>
    </w:p>
    <w:p w14:paraId="577C85D7" w14:textId="77777777" w:rsidR="00A51B27" w:rsidRPr="00F00381" w:rsidRDefault="00A51B27" w:rsidP="00F00381">
      <w:pPr>
        <w:jc w:val="both"/>
        <w:rPr>
          <w:rFonts w:asciiTheme="majorHAnsi" w:hAnsiTheme="majorHAnsi"/>
        </w:rPr>
      </w:pPr>
    </w:p>
    <w:p w14:paraId="5F27784C" w14:textId="77777777" w:rsidR="00E1328E" w:rsidRPr="00F00381" w:rsidRDefault="00E1328E" w:rsidP="00F00381">
      <w:pPr>
        <w:keepNext/>
        <w:jc w:val="both"/>
        <w:rPr>
          <w:rFonts w:asciiTheme="majorHAnsi" w:hAnsiTheme="majorHAnsi"/>
          <w:b/>
        </w:rPr>
      </w:pPr>
      <w:bookmarkStart w:id="4" w:name="Core_Topics"/>
      <w:r w:rsidRPr="00F00381">
        <w:rPr>
          <w:rFonts w:asciiTheme="majorHAnsi" w:hAnsiTheme="majorHAnsi"/>
          <w:b/>
        </w:rPr>
        <w:t>Core Topics</w:t>
      </w:r>
    </w:p>
    <w:bookmarkEnd w:id="4"/>
    <w:p w14:paraId="15ABF69E" w14:textId="28EA54C2" w:rsidR="00D04DD2" w:rsidRPr="00D04DD2" w:rsidRDefault="00F13C62" w:rsidP="00D04DD2">
      <w:pPr>
        <w:rPr>
          <w:rFonts w:eastAsia="Times New Roman" w:cs="Times New Roman"/>
          <w:lang w:val="en-GB"/>
        </w:rPr>
      </w:pPr>
      <w:r w:rsidRPr="00F00381">
        <w:rPr>
          <w:rFonts w:asciiTheme="majorHAnsi" w:hAnsiTheme="majorHAnsi"/>
        </w:rPr>
        <w:fldChar w:fldCharType="begin"/>
      </w:r>
      <w:r w:rsidR="0012559F" w:rsidRPr="00F00381">
        <w:rPr>
          <w:rFonts w:asciiTheme="majorHAnsi" w:hAnsiTheme="majorHAnsi"/>
        </w:rPr>
        <w:instrText xml:space="preserve"> LINK </w:instrText>
      </w:r>
      <w:r w:rsidR="00D04DD2">
        <w:rPr>
          <w:rFonts w:asciiTheme="majorHAnsi" w:hAnsiTheme="majorHAnsi"/>
        </w:rPr>
        <w:instrText xml:space="preserve">Word.Document.12 "Curriculum Projects:Foreign_Language:Beg_Spanish:Beg_Spanish_Core_Topics.docx"  </w:instrText>
      </w:r>
      <w:r w:rsidR="0012559F" w:rsidRPr="00F00381">
        <w:rPr>
          <w:rFonts w:asciiTheme="majorHAnsi" w:hAnsiTheme="majorHAnsi"/>
        </w:rPr>
        <w:instrText xml:space="preserve">\a \f 0 \r </w:instrText>
      </w:r>
      <w:r w:rsidR="00D04DD2" w:rsidRPr="00F00381">
        <w:rPr>
          <w:rFonts w:asciiTheme="majorHAnsi" w:hAnsiTheme="majorHAnsi"/>
        </w:rPr>
        <w:fldChar w:fldCharType="separate"/>
      </w:r>
      <w:r w:rsidR="00D04DD2" w:rsidRPr="00D04DD2">
        <w:rPr>
          <w:rFonts w:eastAsia="Times New Roman" w:cs="Times New Roman"/>
          <w:lang w:val="en-GB"/>
        </w:rPr>
        <w:t xml:space="preserve">-Greetings: </w:t>
      </w:r>
      <w:proofErr w:type="spellStart"/>
      <w:r w:rsidR="00D04DD2" w:rsidRPr="00D04DD2">
        <w:rPr>
          <w:rFonts w:eastAsia="Times New Roman" w:cs="Times New Roman"/>
          <w:lang w:val="en-GB"/>
        </w:rPr>
        <w:t>Saludos</w:t>
      </w:r>
      <w:proofErr w:type="spellEnd"/>
      <w:r w:rsidR="00D04DD2" w:rsidRPr="00D04DD2">
        <w:rPr>
          <w:rFonts w:eastAsia="Times New Roman" w:cs="Times New Roman"/>
          <w:lang w:val="en-GB"/>
        </w:rPr>
        <w:t xml:space="preserve"> y </w:t>
      </w:r>
      <w:proofErr w:type="spellStart"/>
      <w:r w:rsidR="00D04DD2" w:rsidRPr="00D04DD2">
        <w:rPr>
          <w:rFonts w:eastAsia="Times New Roman" w:cs="Times New Roman"/>
          <w:lang w:val="en-GB"/>
        </w:rPr>
        <w:t>Adiós</w:t>
      </w:r>
      <w:proofErr w:type="spellEnd"/>
      <w:r w:rsidR="00D04DD2" w:rsidRPr="00D04DD2">
        <w:rPr>
          <w:rFonts w:eastAsia="Times New Roman" w:cs="Times New Roman"/>
          <w:lang w:val="en-GB"/>
        </w:rPr>
        <w:t>.</w:t>
      </w:r>
    </w:p>
    <w:p w14:paraId="0120D4E8" w14:textId="77777777" w:rsidR="00D04DD2" w:rsidRPr="00D04DD2" w:rsidRDefault="00D04DD2" w:rsidP="00D04DD2">
      <w:pPr>
        <w:rPr>
          <w:rFonts w:eastAsia="Times New Roman" w:cs="Times New Roman"/>
          <w:lang w:val="en-GB"/>
        </w:rPr>
      </w:pPr>
    </w:p>
    <w:p w14:paraId="63948306" w14:textId="77777777" w:rsidR="00D04DD2" w:rsidRPr="00D04DD2" w:rsidRDefault="00D04DD2" w:rsidP="00D04DD2">
      <w:pPr>
        <w:rPr>
          <w:rFonts w:eastAsia="Times New Roman" w:cs="Times New Roman"/>
          <w:lang w:val="en-GB"/>
        </w:rPr>
      </w:pPr>
      <w:r w:rsidRPr="00D04DD2">
        <w:rPr>
          <w:rFonts w:eastAsia="Times New Roman" w:cs="Times New Roman"/>
          <w:lang w:val="en-GB"/>
        </w:rPr>
        <w:t xml:space="preserve">-Calendar: </w:t>
      </w:r>
      <w:proofErr w:type="spellStart"/>
      <w:r w:rsidRPr="00D04DD2">
        <w:rPr>
          <w:rFonts w:eastAsia="Times New Roman" w:cs="Times New Roman"/>
          <w:lang w:val="en-GB"/>
        </w:rPr>
        <w:t>D</w:t>
      </w:r>
      <w:r w:rsidRPr="00D04DD2">
        <w:rPr>
          <w:rFonts w:ascii="Times New Roman" w:eastAsia="Times New Roman" w:hAnsi="Times New Roman" w:cs="Times New Roman"/>
          <w:lang w:val="en-GB"/>
        </w:rPr>
        <w:t>í</w:t>
      </w:r>
      <w:r w:rsidRPr="00D04DD2">
        <w:rPr>
          <w:rFonts w:eastAsia="Times New Roman" w:cs="Times New Roman"/>
          <w:lang w:val="en-GB"/>
        </w:rPr>
        <w:t>as</w:t>
      </w:r>
      <w:proofErr w:type="spellEnd"/>
      <w:r w:rsidRPr="00D04DD2">
        <w:rPr>
          <w:rFonts w:eastAsia="Times New Roman" w:cs="Times New Roman"/>
          <w:lang w:val="en-GB"/>
        </w:rPr>
        <w:t xml:space="preserve"> de la </w:t>
      </w:r>
      <w:proofErr w:type="spellStart"/>
      <w:r w:rsidRPr="00D04DD2">
        <w:rPr>
          <w:rFonts w:eastAsia="Times New Roman" w:cs="Times New Roman"/>
          <w:lang w:val="en-GB"/>
        </w:rPr>
        <w:t>semana</w:t>
      </w:r>
      <w:proofErr w:type="spellEnd"/>
      <w:r w:rsidRPr="00D04DD2">
        <w:rPr>
          <w:rFonts w:eastAsia="Times New Roman" w:cs="Times New Roman"/>
          <w:lang w:val="en-GB"/>
        </w:rPr>
        <w:t xml:space="preserve">, </w:t>
      </w:r>
      <w:proofErr w:type="spellStart"/>
      <w:r w:rsidRPr="00D04DD2">
        <w:rPr>
          <w:rFonts w:eastAsia="Times New Roman" w:cs="Times New Roman"/>
          <w:lang w:val="en-GB"/>
        </w:rPr>
        <w:t>meses</w:t>
      </w:r>
      <w:proofErr w:type="spellEnd"/>
      <w:r w:rsidRPr="00D04DD2">
        <w:rPr>
          <w:rFonts w:eastAsia="Times New Roman" w:cs="Times New Roman"/>
          <w:lang w:val="en-GB"/>
        </w:rPr>
        <w:t xml:space="preserve">, </w:t>
      </w:r>
      <w:proofErr w:type="spellStart"/>
      <w:r w:rsidRPr="00D04DD2">
        <w:rPr>
          <w:rFonts w:eastAsia="Times New Roman" w:cs="Times New Roman"/>
          <w:lang w:val="en-GB"/>
        </w:rPr>
        <w:t>fecha</w:t>
      </w:r>
      <w:proofErr w:type="spellEnd"/>
      <w:r w:rsidRPr="00D04DD2">
        <w:rPr>
          <w:rFonts w:eastAsia="Times New Roman" w:cs="Times New Roman"/>
          <w:lang w:val="en-GB"/>
        </w:rPr>
        <w:t xml:space="preserve"> y </w:t>
      </w:r>
      <w:proofErr w:type="spellStart"/>
      <w:r w:rsidRPr="00D04DD2">
        <w:rPr>
          <w:rFonts w:eastAsia="Times New Roman" w:cs="Times New Roman"/>
          <w:lang w:val="en-GB"/>
        </w:rPr>
        <w:t>las</w:t>
      </w:r>
      <w:proofErr w:type="spellEnd"/>
      <w:r w:rsidRPr="00D04DD2">
        <w:rPr>
          <w:rFonts w:eastAsia="Times New Roman" w:cs="Times New Roman"/>
          <w:lang w:val="en-GB"/>
        </w:rPr>
        <w:t xml:space="preserve"> </w:t>
      </w:r>
      <w:proofErr w:type="spellStart"/>
      <w:r w:rsidRPr="00D04DD2">
        <w:rPr>
          <w:rFonts w:eastAsia="Times New Roman" w:cs="Times New Roman"/>
          <w:lang w:val="en-GB"/>
        </w:rPr>
        <w:t>estaciones</w:t>
      </w:r>
      <w:proofErr w:type="spellEnd"/>
      <w:r w:rsidRPr="00D04DD2">
        <w:rPr>
          <w:rFonts w:eastAsia="Times New Roman" w:cs="Times New Roman"/>
          <w:lang w:val="en-GB"/>
        </w:rPr>
        <w:t xml:space="preserve">. </w:t>
      </w:r>
    </w:p>
    <w:p w14:paraId="5373669B" w14:textId="77777777" w:rsidR="00D04DD2" w:rsidRPr="00D04DD2" w:rsidRDefault="00D04DD2" w:rsidP="00D04DD2">
      <w:pPr>
        <w:rPr>
          <w:rFonts w:eastAsia="Times New Roman" w:cs="Times New Roman"/>
          <w:lang w:val="en-GB"/>
        </w:rPr>
      </w:pPr>
    </w:p>
    <w:p w14:paraId="0D341D0E" w14:textId="77777777" w:rsidR="00D04DD2" w:rsidRPr="00D04DD2" w:rsidRDefault="00D04DD2" w:rsidP="00D04DD2">
      <w:pPr>
        <w:rPr>
          <w:rFonts w:eastAsia="Times New Roman" w:cs="Times New Roman"/>
          <w:lang w:val="en-GB"/>
        </w:rPr>
      </w:pPr>
      <w:r w:rsidRPr="00D04DD2">
        <w:rPr>
          <w:rFonts w:eastAsia="Times New Roman" w:cs="Times New Roman"/>
          <w:lang w:val="en-GB"/>
        </w:rPr>
        <w:t xml:space="preserve">-Friends and Students: Vocabulary, definite and indefinite articles, "Ser." </w:t>
      </w:r>
    </w:p>
    <w:p w14:paraId="234B6646" w14:textId="77777777" w:rsidR="00D04DD2" w:rsidRPr="00D04DD2" w:rsidRDefault="00D04DD2" w:rsidP="00D04DD2">
      <w:pPr>
        <w:rPr>
          <w:rFonts w:eastAsia="Times New Roman" w:cs="Times New Roman"/>
          <w:lang w:val="en-GB"/>
        </w:rPr>
      </w:pPr>
    </w:p>
    <w:p w14:paraId="1E9F4A26" w14:textId="77777777" w:rsidR="00D04DD2" w:rsidRPr="00D04DD2" w:rsidRDefault="00D04DD2" w:rsidP="00D04DD2">
      <w:pPr>
        <w:rPr>
          <w:rFonts w:eastAsia="Times New Roman" w:cs="Times New Roman"/>
          <w:lang w:val="en-GB"/>
        </w:rPr>
      </w:pPr>
      <w:r w:rsidRPr="00D04DD2">
        <w:rPr>
          <w:rFonts w:eastAsia="Times New Roman" w:cs="Times New Roman"/>
          <w:lang w:val="en-GB"/>
        </w:rPr>
        <w:t>-Family and home: Vocabulary, "</w:t>
      </w:r>
      <w:proofErr w:type="spellStart"/>
      <w:r w:rsidRPr="00D04DD2">
        <w:rPr>
          <w:rFonts w:eastAsia="Times New Roman" w:cs="Times New Roman"/>
          <w:lang w:val="en-GB"/>
        </w:rPr>
        <w:t>Tener</w:t>
      </w:r>
      <w:proofErr w:type="spellEnd"/>
      <w:r w:rsidRPr="00D04DD2">
        <w:rPr>
          <w:rFonts w:eastAsia="Times New Roman" w:cs="Times New Roman"/>
          <w:lang w:val="en-GB"/>
        </w:rPr>
        <w:t>," possessive adjectives</w:t>
      </w:r>
    </w:p>
    <w:p w14:paraId="5FEC488D" w14:textId="77777777" w:rsidR="00D04DD2" w:rsidRPr="00D04DD2" w:rsidRDefault="00D04DD2" w:rsidP="00D04DD2">
      <w:pPr>
        <w:rPr>
          <w:rFonts w:eastAsia="Times New Roman" w:cs="Times New Roman"/>
          <w:lang w:val="en-GB"/>
        </w:rPr>
      </w:pPr>
    </w:p>
    <w:p w14:paraId="06A844A2" w14:textId="77777777" w:rsidR="00D04DD2" w:rsidRPr="00D04DD2" w:rsidRDefault="00D04DD2" w:rsidP="00D04DD2">
      <w:pPr>
        <w:rPr>
          <w:rFonts w:eastAsia="Times New Roman" w:cs="Times New Roman"/>
          <w:lang w:val="en-GB"/>
        </w:rPr>
      </w:pPr>
      <w:r w:rsidRPr="00D04DD2">
        <w:rPr>
          <w:rFonts w:eastAsia="Times New Roman" w:cs="Times New Roman"/>
          <w:lang w:val="en-GB"/>
        </w:rPr>
        <w:t>-At home and at school: Vocabulary,"</w:t>
      </w:r>
      <w:proofErr w:type="spellStart"/>
      <w:r w:rsidRPr="00D04DD2">
        <w:rPr>
          <w:rFonts w:eastAsia="Times New Roman" w:cs="Times New Roman"/>
          <w:lang w:val="en-GB"/>
        </w:rPr>
        <w:t>Ar</w:t>
      </w:r>
      <w:proofErr w:type="spellEnd"/>
      <w:r w:rsidRPr="00D04DD2">
        <w:rPr>
          <w:rFonts w:eastAsia="Times New Roman" w:cs="Times New Roman"/>
          <w:lang w:val="en-GB"/>
        </w:rPr>
        <w:t>" verbs, "</w:t>
      </w:r>
      <w:proofErr w:type="spellStart"/>
      <w:r w:rsidRPr="00D04DD2">
        <w:rPr>
          <w:rFonts w:eastAsia="Times New Roman" w:cs="Times New Roman"/>
          <w:lang w:val="en-GB"/>
        </w:rPr>
        <w:t>Estar</w:t>
      </w:r>
      <w:proofErr w:type="spellEnd"/>
      <w:r w:rsidRPr="00D04DD2">
        <w:rPr>
          <w:rFonts w:eastAsia="Times New Roman" w:cs="Times New Roman"/>
          <w:lang w:val="en-GB"/>
        </w:rPr>
        <w:t>," "Dar" and "Ir."</w:t>
      </w:r>
    </w:p>
    <w:p w14:paraId="005DB48D" w14:textId="77777777" w:rsidR="00D04DD2" w:rsidRPr="00D04DD2" w:rsidRDefault="00D04DD2" w:rsidP="00D04DD2">
      <w:pPr>
        <w:rPr>
          <w:rFonts w:eastAsia="Times New Roman" w:cs="Times New Roman"/>
          <w:lang w:val="en-GB"/>
        </w:rPr>
      </w:pPr>
    </w:p>
    <w:p w14:paraId="25E43375" w14:textId="77777777" w:rsidR="00D04DD2" w:rsidRPr="00D04DD2" w:rsidRDefault="00D04DD2" w:rsidP="00D04DD2">
      <w:pPr>
        <w:rPr>
          <w:rFonts w:eastAsia="Times New Roman" w:cs="Times New Roman"/>
          <w:lang w:val="en-GB"/>
        </w:rPr>
      </w:pPr>
      <w:r w:rsidRPr="00D04DD2">
        <w:rPr>
          <w:rFonts w:eastAsia="Times New Roman" w:cs="Times New Roman"/>
          <w:lang w:val="en-GB"/>
        </w:rPr>
        <w:t>-Shopping: Vocabulary, "</w:t>
      </w:r>
      <w:proofErr w:type="spellStart"/>
      <w:r w:rsidRPr="00D04DD2">
        <w:rPr>
          <w:rFonts w:eastAsia="Times New Roman" w:cs="Times New Roman"/>
          <w:lang w:val="en-GB"/>
        </w:rPr>
        <w:t>Ir</w:t>
      </w:r>
      <w:proofErr w:type="spellEnd"/>
      <w:r w:rsidRPr="00D04DD2">
        <w:rPr>
          <w:rFonts w:eastAsia="Times New Roman" w:cs="Times New Roman"/>
          <w:lang w:val="en-GB"/>
        </w:rPr>
        <w:t xml:space="preserve"> a" and "</w:t>
      </w:r>
      <w:proofErr w:type="spellStart"/>
      <w:r w:rsidRPr="00D04DD2">
        <w:rPr>
          <w:rFonts w:eastAsia="Times New Roman" w:cs="Times New Roman"/>
          <w:lang w:val="en-GB"/>
        </w:rPr>
        <w:t>Tener</w:t>
      </w:r>
      <w:proofErr w:type="spellEnd"/>
      <w:r w:rsidRPr="00D04DD2">
        <w:rPr>
          <w:rFonts w:eastAsia="Times New Roman" w:cs="Times New Roman"/>
          <w:lang w:val="en-GB"/>
        </w:rPr>
        <w:t xml:space="preserve"> </w:t>
      </w:r>
      <w:proofErr w:type="spellStart"/>
      <w:r w:rsidRPr="00D04DD2">
        <w:rPr>
          <w:rFonts w:eastAsia="Times New Roman" w:cs="Times New Roman"/>
          <w:lang w:val="en-GB"/>
        </w:rPr>
        <w:t>que.</w:t>
      </w:r>
      <w:proofErr w:type="spellEnd"/>
      <w:r w:rsidRPr="00D04DD2">
        <w:rPr>
          <w:rFonts w:eastAsia="Times New Roman" w:cs="Times New Roman"/>
          <w:lang w:val="en-GB"/>
        </w:rPr>
        <w:t>"</w:t>
      </w:r>
    </w:p>
    <w:p w14:paraId="3E96C5C1" w14:textId="77777777" w:rsidR="00D04DD2" w:rsidRPr="00D04DD2" w:rsidRDefault="00D04DD2" w:rsidP="00D04DD2">
      <w:pPr>
        <w:rPr>
          <w:rFonts w:eastAsia="Times New Roman" w:cs="Times New Roman"/>
          <w:lang w:val="en-GB"/>
        </w:rPr>
      </w:pPr>
    </w:p>
    <w:p w14:paraId="392D5275" w14:textId="77777777" w:rsidR="00D04DD2" w:rsidRPr="00D04DD2" w:rsidRDefault="00D04DD2" w:rsidP="00D04DD2">
      <w:pPr>
        <w:rPr>
          <w:rFonts w:eastAsia="Times New Roman" w:cs="Times New Roman"/>
          <w:lang w:val="en-GB"/>
        </w:rPr>
      </w:pPr>
      <w:r w:rsidRPr="00D04DD2">
        <w:rPr>
          <w:rFonts w:eastAsia="Times New Roman" w:cs="Times New Roman"/>
          <w:lang w:val="en-GB"/>
        </w:rPr>
        <w:t>-The cafe and the market: Vocabulary, "</w:t>
      </w:r>
      <w:proofErr w:type="spellStart"/>
      <w:r w:rsidRPr="00D04DD2">
        <w:rPr>
          <w:rFonts w:eastAsia="Times New Roman" w:cs="Times New Roman"/>
          <w:lang w:val="en-GB"/>
        </w:rPr>
        <w:t>Er</w:t>
      </w:r>
      <w:proofErr w:type="spellEnd"/>
      <w:r w:rsidRPr="00D04DD2">
        <w:rPr>
          <w:rFonts w:eastAsia="Times New Roman" w:cs="Times New Roman"/>
          <w:lang w:val="en-GB"/>
        </w:rPr>
        <w:t>" and "</w:t>
      </w:r>
      <w:proofErr w:type="spellStart"/>
      <w:r w:rsidRPr="00D04DD2">
        <w:rPr>
          <w:rFonts w:eastAsia="Times New Roman" w:cs="Times New Roman"/>
          <w:lang w:val="en-GB"/>
        </w:rPr>
        <w:t>Ir</w:t>
      </w:r>
      <w:proofErr w:type="spellEnd"/>
      <w:r w:rsidRPr="00D04DD2">
        <w:rPr>
          <w:rFonts w:eastAsia="Times New Roman" w:cs="Times New Roman"/>
          <w:lang w:val="en-GB"/>
        </w:rPr>
        <w:t>" verbs.</w:t>
      </w:r>
    </w:p>
    <w:p w14:paraId="1AC12813" w14:textId="77777777" w:rsidR="00D04DD2" w:rsidRPr="00D04DD2" w:rsidRDefault="00D04DD2" w:rsidP="00D04DD2">
      <w:pPr>
        <w:rPr>
          <w:rFonts w:eastAsia="Times New Roman" w:cs="Times New Roman"/>
          <w:lang w:val="en-GB"/>
        </w:rPr>
      </w:pPr>
      <w:r w:rsidRPr="00D04DD2">
        <w:rPr>
          <w:rFonts w:eastAsia="Times New Roman" w:cs="Times New Roman"/>
          <w:lang w:val="en-GB"/>
        </w:rPr>
        <w:t>-Sports, hobbies, and pastimes: Vocabulary, "IE" and "UE" stem changing verbs,</w:t>
      </w:r>
    </w:p>
    <w:p w14:paraId="7F2B2502" w14:textId="77777777" w:rsidR="00D04DD2" w:rsidRPr="00D04DD2" w:rsidRDefault="00D04DD2" w:rsidP="00D04DD2">
      <w:pPr>
        <w:rPr>
          <w:rFonts w:eastAsia="Times New Roman" w:cs="Times New Roman"/>
          <w:lang w:val="en-GB"/>
        </w:rPr>
      </w:pPr>
      <w:r w:rsidRPr="00D04DD2">
        <w:rPr>
          <w:rFonts w:eastAsia="Times New Roman" w:cs="Times New Roman"/>
          <w:lang w:val="en-GB"/>
        </w:rPr>
        <w:t>"</w:t>
      </w:r>
      <w:proofErr w:type="spellStart"/>
      <w:proofErr w:type="gramStart"/>
      <w:r w:rsidRPr="00D04DD2">
        <w:rPr>
          <w:rFonts w:eastAsia="Times New Roman" w:cs="Times New Roman"/>
          <w:lang w:val="en-GB"/>
        </w:rPr>
        <w:t>gustar</w:t>
      </w:r>
      <w:proofErr w:type="spellEnd"/>
      <w:proofErr w:type="gramEnd"/>
      <w:r w:rsidRPr="00D04DD2">
        <w:rPr>
          <w:rFonts w:eastAsia="Times New Roman" w:cs="Times New Roman"/>
          <w:lang w:val="en-GB"/>
        </w:rPr>
        <w:t>," "</w:t>
      </w:r>
      <w:proofErr w:type="spellStart"/>
      <w:r w:rsidRPr="00D04DD2">
        <w:rPr>
          <w:rFonts w:eastAsia="Times New Roman" w:cs="Times New Roman"/>
          <w:lang w:val="en-GB"/>
        </w:rPr>
        <w:t>interesar</w:t>
      </w:r>
      <w:proofErr w:type="spellEnd"/>
      <w:r w:rsidRPr="00D04DD2">
        <w:rPr>
          <w:rFonts w:eastAsia="Times New Roman" w:cs="Times New Roman"/>
          <w:lang w:val="en-GB"/>
        </w:rPr>
        <w:t>," and "</w:t>
      </w:r>
      <w:proofErr w:type="spellStart"/>
      <w:r w:rsidRPr="00D04DD2">
        <w:rPr>
          <w:rFonts w:eastAsia="Times New Roman" w:cs="Times New Roman"/>
          <w:lang w:val="en-GB"/>
        </w:rPr>
        <w:t>aburrir</w:t>
      </w:r>
      <w:proofErr w:type="spellEnd"/>
      <w:r w:rsidRPr="00D04DD2">
        <w:rPr>
          <w:rFonts w:eastAsia="Times New Roman" w:cs="Times New Roman"/>
          <w:lang w:val="en-GB"/>
        </w:rPr>
        <w:t xml:space="preserve">." </w:t>
      </w:r>
    </w:p>
    <w:p w14:paraId="3537C233" w14:textId="77777777" w:rsidR="00D04DD2" w:rsidRPr="00D04DD2" w:rsidRDefault="00D04DD2" w:rsidP="00D04DD2">
      <w:pPr>
        <w:rPr>
          <w:rFonts w:eastAsia="Times New Roman" w:cs="Times New Roman"/>
          <w:lang w:val="en-GB"/>
        </w:rPr>
      </w:pPr>
    </w:p>
    <w:p w14:paraId="3721FDC3" w14:textId="77777777" w:rsidR="00D04DD2" w:rsidRPr="00D04DD2" w:rsidRDefault="00D04DD2" w:rsidP="00D04DD2">
      <w:pPr>
        <w:rPr>
          <w:rFonts w:eastAsia="Times New Roman" w:cs="Times New Roman"/>
          <w:lang w:val="en-GB"/>
        </w:rPr>
      </w:pPr>
      <w:r w:rsidRPr="00D04DD2">
        <w:rPr>
          <w:rFonts w:eastAsia="Times New Roman" w:cs="Times New Roman"/>
          <w:lang w:val="en-GB"/>
        </w:rPr>
        <w:t xml:space="preserve">UPDATED SEPTEMBER 2015 </w:t>
      </w:r>
    </w:p>
    <w:p w14:paraId="13183B3E" w14:textId="77777777" w:rsidR="00E1328E" w:rsidRPr="00F00381" w:rsidRDefault="00F13C62" w:rsidP="00F00381">
      <w:pPr>
        <w:jc w:val="both"/>
        <w:rPr>
          <w:rFonts w:asciiTheme="majorHAnsi" w:hAnsiTheme="majorHAnsi"/>
        </w:rPr>
      </w:pPr>
      <w:r w:rsidRPr="00F00381">
        <w:rPr>
          <w:rFonts w:asciiTheme="majorHAnsi" w:hAnsiTheme="majorHAnsi"/>
        </w:rPr>
        <w:fldChar w:fldCharType="end"/>
      </w:r>
    </w:p>
    <w:p w14:paraId="23A56D00" w14:textId="77777777" w:rsidR="00AE4163" w:rsidRPr="00F00381" w:rsidRDefault="00AE4163" w:rsidP="00F00381">
      <w:pPr>
        <w:pStyle w:val="ListParagraph"/>
        <w:keepNext/>
        <w:ind w:left="0"/>
        <w:jc w:val="both"/>
        <w:rPr>
          <w:rFonts w:asciiTheme="majorHAnsi" w:hAnsiTheme="majorHAnsi"/>
          <w:b/>
        </w:rPr>
      </w:pPr>
      <w:r w:rsidRPr="00F00381">
        <w:rPr>
          <w:rFonts w:asciiTheme="majorHAnsi" w:hAnsiTheme="majorHAnsi"/>
          <w:b/>
        </w:rPr>
        <w:t>Specific Content</w:t>
      </w:r>
    </w:p>
    <w:p w14:paraId="64DABD5D" w14:textId="0BB2394C" w:rsidR="00D04DD2" w:rsidRPr="00D04DD2" w:rsidRDefault="00F13C62" w:rsidP="00D04DD2">
      <w:pPr>
        <w:rPr>
          <w:rFonts w:eastAsia="Times New Roman" w:cs="Times New Roman"/>
          <w:lang w:val="en-GB"/>
        </w:rPr>
      </w:pPr>
      <w:r w:rsidRPr="00F00381">
        <w:rPr>
          <w:rFonts w:asciiTheme="majorHAnsi" w:hAnsiTheme="majorHAnsi"/>
        </w:rPr>
        <w:fldChar w:fldCharType="begin"/>
      </w:r>
      <w:r w:rsidR="0012559F" w:rsidRPr="00F00381">
        <w:rPr>
          <w:rFonts w:asciiTheme="majorHAnsi" w:hAnsiTheme="majorHAnsi"/>
        </w:rPr>
        <w:instrText xml:space="preserve"> LINK </w:instrText>
      </w:r>
      <w:r w:rsidR="00D04DD2">
        <w:rPr>
          <w:rFonts w:asciiTheme="majorHAnsi" w:hAnsiTheme="majorHAnsi"/>
        </w:rPr>
        <w:instrText xml:space="preserve">Word.Document.12 "Curriculum Projects:Foreign_Language:Beg_Spanish:Beg_Spanish_Specific_Content.docx"  </w:instrText>
      </w:r>
      <w:r w:rsidR="0012559F" w:rsidRPr="00F00381">
        <w:rPr>
          <w:rFonts w:asciiTheme="majorHAnsi" w:hAnsiTheme="majorHAnsi"/>
        </w:rPr>
        <w:instrText xml:space="preserve">\a \f 0 \r </w:instrText>
      </w:r>
      <w:r w:rsidR="00D04DD2" w:rsidRPr="00F00381">
        <w:rPr>
          <w:rFonts w:asciiTheme="majorHAnsi" w:hAnsiTheme="majorHAnsi"/>
        </w:rPr>
        <w:fldChar w:fldCharType="separate"/>
      </w:r>
      <w:r w:rsidR="00D04DD2" w:rsidRPr="00D04DD2">
        <w:rPr>
          <w:rFonts w:eastAsia="Times New Roman" w:cs="Times New Roman"/>
          <w:lang w:val="en-GB"/>
        </w:rPr>
        <w:t>Gender of nouns, articles and adjectives, singular and plural forms, agreement, subject pronouns, the verb “</w:t>
      </w:r>
      <w:proofErr w:type="spellStart"/>
      <w:r w:rsidR="00D04DD2" w:rsidRPr="00D04DD2">
        <w:rPr>
          <w:rFonts w:eastAsia="Times New Roman" w:cs="Times New Roman"/>
          <w:lang w:val="en-GB"/>
        </w:rPr>
        <w:t>ser</w:t>
      </w:r>
      <w:proofErr w:type="spellEnd"/>
      <w:r w:rsidR="00D04DD2" w:rsidRPr="00D04DD2">
        <w:rPr>
          <w:rFonts w:eastAsia="Times New Roman" w:cs="Times New Roman"/>
          <w:lang w:val="en-GB"/>
        </w:rPr>
        <w:t>” in the present tense, question words, and word order in sentences.</w:t>
      </w:r>
    </w:p>
    <w:p w14:paraId="369F946B" w14:textId="77777777" w:rsidR="00D04DD2" w:rsidRPr="00D04DD2" w:rsidRDefault="00D04DD2" w:rsidP="00D04DD2">
      <w:pPr>
        <w:rPr>
          <w:rFonts w:eastAsia="Times New Roman" w:cs="Times New Roman"/>
          <w:lang w:val="en-GB"/>
        </w:rPr>
      </w:pPr>
      <w:r w:rsidRPr="00D04DD2">
        <w:rPr>
          <w:rFonts w:eastAsia="Times New Roman" w:cs="Times New Roman"/>
          <w:lang w:val="en-GB"/>
        </w:rPr>
        <w:t>The verb “</w:t>
      </w:r>
      <w:proofErr w:type="spellStart"/>
      <w:r w:rsidRPr="00D04DD2">
        <w:rPr>
          <w:rFonts w:eastAsia="Times New Roman" w:cs="Times New Roman"/>
          <w:lang w:val="en-GB"/>
        </w:rPr>
        <w:t>tener</w:t>
      </w:r>
      <w:proofErr w:type="spellEnd"/>
      <w:r w:rsidRPr="00D04DD2">
        <w:rPr>
          <w:rFonts w:eastAsia="Times New Roman" w:cs="Times New Roman"/>
          <w:lang w:val="en-GB"/>
        </w:rPr>
        <w:t xml:space="preserve">” in the present tense, possessive adjectives, formal </w:t>
      </w:r>
      <w:proofErr w:type="spellStart"/>
      <w:r w:rsidRPr="00D04DD2">
        <w:rPr>
          <w:rFonts w:eastAsia="Times New Roman" w:cs="Times New Roman"/>
          <w:lang w:val="en-GB"/>
        </w:rPr>
        <w:t>Vs</w:t>
      </w:r>
      <w:proofErr w:type="spellEnd"/>
      <w:r w:rsidRPr="00D04DD2">
        <w:rPr>
          <w:rFonts w:eastAsia="Times New Roman" w:cs="Times New Roman"/>
          <w:lang w:val="en-GB"/>
        </w:rPr>
        <w:t xml:space="preserve"> informal speech, conjugation of “AR” verbs in the present tense, irregular verbs “IR,” “DAR,” and “ESTAR” in the present tense.</w:t>
      </w:r>
    </w:p>
    <w:p w14:paraId="230D9B79" w14:textId="77777777" w:rsidR="00D04DD2" w:rsidRPr="00D04DD2" w:rsidRDefault="00D04DD2" w:rsidP="00D04DD2">
      <w:pPr>
        <w:rPr>
          <w:rFonts w:eastAsia="Times New Roman" w:cs="Times New Roman"/>
          <w:lang w:val="en-GB"/>
        </w:rPr>
      </w:pPr>
      <w:r w:rsidRPr="00D04DD2">
        <w:rPr>
          <w:rFonts w:eastAsia="Times New Roman" w:cs="Times New Roman"/>
          <w:lang w:val="en-GB"/>
        </w:rPr>
        <w:t>Simple future tense construction (</w:t>
      </w:r>
      <w:proofErr w:type="spellStart"/>
      <w:r w:rsidRPr="00D04DD2">
        <w:rPr>
          <w:rFonts w:eastAsia="Times New Roman" w:cs="Times New Roman"/>
          <w:lang w:val="en-GB"/>
        </w:rPr>
        <w:t>ir</w:t>
      </w:r>
      <w:proofErr w:type="spellEnd"/>
      <w:r w:rsidRPr="00D04DD2">
        <w:rPr>
          <w:rFonts w:eastAsia="Times New Roman" w:cs="Times New Roman"/>
          <w:lang w:val="en-GB"/>
        </w:rPr>
        <w:t xml:space="preserve"> a + infinitive)</w:t>
      </w:r>
    </w:p>
    <w:p w14:paraId="5C123930" w14:textId="77777777" w:rsidR="00D04DD2" w:rsidRPr="00D04DD2" w:rsidRDefault="00D04DD2" w:rsidP="00D04DD2">
      <w:pPr>
        <w:rPr>
          <w:rFonts w:eastAsia="Times New Roman" w:cs="Times New Roman"/>
          <w:lang w:val="en-GB"/>
        </w:rPr>
      </w:pPr>
      <w:proofErr w:type="spellStart"/>
      <w:proofErr w:type="gramStart"/>
      <w:r w:rsidRPr="00D04DD2">
        <w:rPr>
          <w:rFonts w:eastAsia="Times New Roman" w:cs="Times New Roman"/>
          <w:lang w:val="en-GB"/>
        </w:rPr>
        <w:t>Tener</w:t>
      </w:r>
      <w:proofErr w:type="spellEnd"/>
      <w:r w:rsidRPr="00D04DD2">
        <w:rPr>
          <w:rFonts w:eastAsia="Times New Roman" w:cs="Times New Roman"/>
          <w:lang w:val="en-GB"/>
        </w:rPr>
        <w:t xml:space="preserve"> </w:t>
      </w:r>
      <w:proofErr w:type="spellStart"/>
      <w:r w:rsidRPr="00D04DD2">
        <w:rPr>
          <w:rFonts w:eastAsia="Times New Roman" w:cs="Times New Roman"/>
          <w:lang w:val="en-GB"/>
        </w:rPr>
        <w:t>que</w:t>
      </w:r>
      <w:proofErr w:type="spellEnd"/>
      <w:r w:rsidRPr="00D04DD2">
        <w:rPr>
          <w:rFonts w:eastAsia="Times New Roman" w:cs="Times New Roman"/>
          <w:lang w:val="en-GB"/>
        </w:rPr>
        <w:t xml:space="preserve"> + infinitive.</w:t>
      </w:r>
      <w:proofErr w:type="gramEnd"/>
    </w:p>
    <w:p w14:paraId="4228C42C" w14:textId="77777777" w:rsidR="00D04DD2" w:rsidRPr="00D04DD2" w:rsidRDefault="00D04DD2" w:rsidP="00D04DD2">
      <w:pPr>
        <w:rPr>
          <w:rFonts w:eastAsia="Times New Roman" w:cs="Times New Roman"/>
          <w:lang w:val="en-GB"/>
        </w:rPr>
      </w:pPr>
      <w:r w:rsidRPr="00D04DD2">
        <w:rPr>
          <w:rFonts w:eastAsia="Times New Roman" w:cs="Times New Roman"/>
          <w:lang w:val="en-GB"/>
        </w:rPr>
        <w:t>ER and IR verbs in the present tense.</w:t>
      </w:r>
    </w:p>
    <w:p w14:paraId="30FAAEBE" w14:textId="77777777" w:rsidR="00D04DD2" w:rsidRPr="00D04DD2" w:rsidRDefault="00D04DD2" w:rsidP="00D04DD2">
      <w:pPr>
        <w:rPr>
          <w:rFonts w:eastAsia="Times New Roman" w:cs="Times New Roman"/>
          <w:lang w:val="en-GB"/>
        </w:rPr>
      </w:pPr>
      <w:proofErr w:type="spellStart"/>
      <w:proofErr w:type="gramStart"/>
      <w:r w:rsidRPr="00D04DD2">
        <w:rPr>
          <w:rFonts w:eastAsia="Times New Roman" w:cs="Times New Roman"/>
          <w:lang w:val="en-GB"/>
        </w:rPr>
        <w:t>Gustar</w:t>
      </w:r>
      <w:proofErr w:type="spellEnd"/>
      <w:r w:rsidRPr="00D04DD2">
        <w:rPr>
          <w:rFonts w:eastAsia="Times New Roman" w:cs="Times New Roman"/>
          <w:lang w:val="en-GB"/>
        </w:rPr>
        <w:t xml:space="preserve"> and similar verbs.</w:t>
      </w:r>
      <w:proofErr w:type="gramEnd"/>
    </w:p>
    <w:p w14:paraId="1C0E71F0" w14:textId="77777777" w:rsidR="00D04DD2" w:rsidRPr="00D04DD2" w:rsidRDefault="00D04DD2" w:rsidP="00D04DD2">
      <w:pPr>
        <w:rPr>
          <w:rFonts w:eastAsia="Times New Roman" w:cs="Times New Roman"/>
          <w:lang w:val="en-GB"/>
        </w:rPr>
      </w:pPr>
      <w:proofErr w:type="gramStart"/>
      <w:r w:rsidRPr="00D04DD2">
        <w:rPr>
          <w:rFonts w:eastAsia="Times New Roman" w:cs="Times New Roman"/>
          <w:lang w:val="en-GB"/>
        </w:rPr>
        <w:t>Stem-changing verbs in the present tense.</w:t>
      </w:r>
      <w:proofErr w:type="gramEnd"/>
    </w:p>
    <w:p w14:paraId="520F314B" w14:textId="77777777" w:rsidR="00861488" w:rsidRPr="00F00381" w:rsidRDefault="00F13C62" w:rsidP="00F00381">
      <w:pPr>
        <w:jc w:val="both"/>
        <w:rPr>
          <w:rFonts w:asciiTheme="majorHAnsi" w:hAnsiTheme="majorHAnsi"/>
        </w:rPr>
      </w:pPr>
      <w:r w:rsidRPr="00F00381">
        <w:rPr>
          <w:rFonts w:asciiTheme="majorHAnsi" w:hAnsiTheme="majorHAnsi"/>
        </w:rPr>
        <w:fldChar w:fldCharType="end"/>
      </w:r>
    </w:p>
    <w:p w14:paraId="2BE2F791" w14:textId="77777777" w:rsidR="00AE4163" w:rsidRPr="00F00381" w:rsidRDefault="00AE4163" w:rsidP="00F00381">
      <w:pPr>
        <w:jc w:val="both"/>
        <w:rPr>
          <w:rFonts w:asciiTheme="majorHAnsi" w:hAnsiTheme="majorHAnsi"/>
        </w:rPr>
      </w:pPr>
    </w:p>
    <w:p w14:paraId="3D40500A" w14:textId="77777777" w:rsidR="00A51B27" w:rsidRPr="00F00381" w:rsidRDefault="00A51B27" w:rsidP="00F00381">
      <w:pPr>
        <w:keepNext/>
        <w:jc w:val="both"/>
        <w:rPr>
          <w:rFonts w:asciiTheme="majorHAnsi" w:hAnsiTheme="majorHAnsi"/>
          <w:b/>
        </w:rPr>
      </w:pPr>
      <w:bookmarkStart w:id="5" w:name="Resources"/>
      <w:r w:rsidRPr="00F00381">
        <w:rPr>
          <w:rFonts w:asciiTheme="majorHAnsi" w:hAnsiTheme="majorHAnsi"/>
          <w:b/>
        </w:rPr>
        <w:t>Resources</w:t>
      </w:r>
    </w:p>
    <w:bookmarkEnd w:id="5"/>
    <w:p w14:paraId="0A936647" w14:textId="6557C39F" w:rsidR="00D04DD2" w:rsidRPr="00D04DD2" w:rsidRDefault="00F13C62" w:rsidP="00D04DD2">
      <w:pPr>
        <w:jc w:val="both"/>
        <w:rPr>
          <w:rFonts w:asciiTheme="majorHAnsi" w:eastAsia="Times New Roman" w:hAnsiTheme="majorHAnsi" w:cs="Times New Roman"/>
          <w:lang w:val="en-GB"/>
        </w:rPr>
      </w:pPr>
      <w:r w:rsidRPr="00F00381">
        <w:rPr>
          <w:rFonts w:asciiTheme="majorHAnsi" w:hAnsiTheme="majorHAnsi"/>
        </w:rPr>
        <w:fldChar w:fldCharType="begin"/>
      </w:r>
      <w:r w:rsidR="0012559F" w:rsidRPr="00F00381">
        <w:rPr>
          <w:rFonts w:asciiTheme="majorHAnsi" w:hAnsiTheme="majorHAnsi"/>
        </w:rPr>
        <w:instrText xml:space="preserve"> LINK </w:instrText>
      </w:r>
      <w:r w:rsidR="00D04DD2">
        <w:rPr>
          <w:rFonts w:asciiTheme="majorHAnsi" w:hAnsiTheme="majorHAnsi"/>
        </w:rPr>
        <w:instrText xml:space="preserve">Word.Document.12 "Curriculum Projects:Foreign_Language:Beg_Spanish:Beg_Spanish_Resources.docx"  </w:instrText>
      </w:r>
      <w:r w:rsidR="0012559F" w:rsidRPr="00F00381">
        <w:rPr>
          <w:rFonts w:asciiTheme="majorHAnsi" w:hAnsiTheme="majorHAnsi"/>
        </w:rPr>
        <w:instrText xml:space="preserve">\a \f 0 \r </w:instrText>
      </w:r>
      <w:r w:rsidR="00D04DD2" w:rsidRPr="00F00381">
        <w:rPr>
          <w:rFonts w:asciiTheme="majorHAnsi" w:hAnsiTheme="majorHAnsi"/>
        </w:rPr>
        <w:fldChar w:fldCharType="separate"/>
      </w:r>
      <w:r w:rsidR="00D04DD2" w:rsidRPr="00D04DD2">
        <w:rPr>
          <w:rFonts w:asciiTheme="majorHAnsi" w:eastAsia="Times New Roman" w:hAnsiTheme="majorHAnsi" w:cs="Times New Roman"/>
          <w:lang w:val="en-GB"/>
        </w:rPr>
        <w:t xml:space="preserve">In addition to the textbooks, workbooks and audiobooks, </w:t>
      </w:r>
      <w:proofErr w:type="spellStart"/>
      <w:r w:rsidR="00D04DD2" w:rsidRPr="00D04DD2">
        <w:rPr>
          <w:rFonts w:asciiTheme="majorHAnsi" w:eastAsia="Times New Roman" w:hAnsiTheme="majorHAnsi" w:cs="Times New Roman"/>
          <w:u w:val="single"/>
          <w:lang w:val="en-GB"/>
        </w:rPr>
        <w:t>Cómo</w:t>
      </w:r>
      <w:proofErr w:type="spellEnd"/>
      <w:r w:rsidR="00D04DD2" w:rsidRPr="00D04DD2">
        <w:rPr>
          <w:rFonts w:asciiTheme="majorHAnsi" w:eastAsia="Times New Roman" w:hAnsiTheme="majorHAnsi" w:cs="Times New Roman"/>
          <w:u w:val="single"/>
          <w:lang w:val="en-GB"/>
        </w:rPr>
        <w:t xml:space="preserve"> </w:t>
      </w:r>
      <w:proofErr w:type="spellStart"/>
      <w:proofErr w:type="gramStart"/>
      <w:r w:rsidR="00D04DD2" w:rsidRPr="00D04DD2">
        <w:rPr>
          <w:rFonts w:asciiTheme="majorHAnsi" w:eastAsia="Times New Roman" w:hAnsiTheme="majorHAnsi" w:cs="Times New Roman"/>
          <w:u w:val="single"/>
          <w:lang w:val="en-GB"/>
        </w:rPr>
        <w:t>te</w:t>
      </w:r>
      <w:proofErr w:type="spellEnd"/>
      <w:proofErr w:type="gramEnd"/>
      <w:r w:rsidR="00D04DD2" w:rsidRPr="00D04DD2">
        <w:rPr>
          <w:rFonts w:asciiTheme="majorHAnsi" w:eastAsia="Times New Roman" w:hAnsiTheme="majorHAnsi" w:cs="Times New Roman"/>
          <w:u w:val="single"/>
          <w:lang w:val="en-GB"/>
        </w:rPr>
        <w:t xml:space="preserve"> </w:t>
      </w:r>
      <w:proofErr w:type="spellStart"/>
      <w:r w:rsidR="00D04DD2" w:rsidRPr="00D04DD2">
        <w:rPr>
          <w:rFonts w:asciiTheme="majorHAnsi" w:eastAsia="Times New Roman" w:hAnsiTheme="majorHAnsi" w:cs="Times New Roman"/>
          <w:u w:val="single"/>
          <w:lang w:val="en-GB"/>
        </w:rPr>
        <w:t>Va</w:t>
      </w:r>
      <w:proofErr w:type="spellEnd"/>
      <w:r w:rsidR="00D04DD2" w:rsidRPr="00D04DD2">
        <w:rPr>
          <w:rFonts w:asciiTheme="majorHAnsi" w:eastAsia="Times New Roman" w:hAnsiTheme="majorHAnsi" w:cs="Times New Roman"/>
          <w:u w:val="single"/>
          <w:lang w:val="en-GB"/>
        </w:rPr>
        <w:t>? A</w:t>
      </w:r>
      <w:r w:rsidR="00D04DD2" w:rsidRPr="00D04DD2">
        <w:rPr>
          <w:rFonts w:asciiTheme="majorHAnsi" w:eastAsia="Times New Roman" w:hAnsiTheme="majorHAnsi" w:cs="Times New Roman"/>
          <w:lang w:val="en-GB"/>
        </w:rPr>
        <w:t xml:space="preserve"> </w:t>
      </w:r>
      <w:proofErr w:type="spellStart"/>
      <w:r w:rsidR="00D04DD2" w:rsidRPr="00D04DD2">
        <w:rPr>
          <w:rFonts w:asciiTheme="majorHAnsi" w:eastAsia="Times New Roman" w:hAnsiTheme="majorHAnsi" w:cs="Times New Roman"/>
          <w:lang w:val="en-GB"/>
        </w:rPr>
        <w:t>Nivel</w:t>
      </w:r>
      <w:proofErr w:type="spellEnd"/>
      <w:r w:rsidR="00D04DD2" w:rsidRPr="00D04DD2">
        <w:rPr>
          <w:rFonts w:asciiTheme="majorHAnsi" w:eastAsia="Times New Roman" w:hAnsiTheme="majorHAnsi" w:cs="Times New Roman"/>
          <w:lang w:val="en-GB"/>
        </w:rPr>
        <w:t xml:space="preserve"> Verde (McGraw-Hill, 2007) and </w:t>
      </w:r>
      <w:proofErr w:type="spellStart"/>
      <w:r w:rsidR="00D04DD2" w:rsidRPr="00D04DD2">
        <w:rPr>
          <w:rFonts w:asciiTheme="majorHAnsi" w:eastAsia="Times New Roman" w:hAnsiTheme="majorHAnsi" w:cs="Times New Roman"/>
          <w:lang w:val="en-GB"/>
        </w:rPr>
        <w:t>Gente</w:t>
      </w:r>
      <w:proofErr w:type="spellEnd"/>
      <w:r w:rsidR="00D04DD2" w:rsidRPr="00D04DD2">
        <w:rPr>
          <w:rFonts w:asciiTheme="majorHAnsi" w:eastAsia="Times New Roman" w:hAnsiTheme="majorHAnsi" w:cs="Times New Roman"/>
          <w:lang w:val="en-GB"/>
        </w:rPr>
        <w:t xml:space="preserve"> </w:t>
      </w:r>
      <w:proofErr w:type="spellStart"/>
      <w:r w:rsidR="00D04DD2" w:rsidRPr="00D04DD2">
        <w:rPr>
          <w:rFonts w:asciiTheme="majorHAnsi" w:eastAsia="Times New Roman" w:hAnsiTheme="majorHAnsi" w:cs="Times New Roman"/>
          <w:lang w:val="en-GB"/>
        </w:rPr>
        <w:t>Joven</w:t>
      </w:r>
      <w:proofErr w:type="spellEnd"/>
      <w:r w:rsidR="00D04DD2" w:rsidRPr="00D04DD2">
        <w:rPr>
          <w:rFonts w:asciiTheme="majorHAnsi" w:eastAsia="Times New Roman" w:hAnsiTheme="majorHAnsi" w:cs="Times New Roman"/>
          <w:lang w:val="en-GB"/>
        </w:rPr>
        <w:t xml:space="preserve"> 1 (Editorial </w:t>
      </w:r>
      <w:proofErr w:type="spellStart"/>
      <w:r w:rsidR="00D04DD2" w:rsidRPr="00D04DD2">
        <w:rPr>
          <w:rFonts w:asciiTheme="majorHAnsi" w:eastAsia="Times New Roman" w:hAnsiTheme="majorHAnsi" w:cs="Times New Roman"/>
          <w:lang w:val="en-GB"/>
        </w:rPr>
        <w:t>Difusion</w:t>
      </w:r>
      <w:proofErr w:type="spellEnd"/>
      <w:r w:rsidR="00D04DD2" w:rsidRPr="00D04DD2">
        <w:rPr>
          <w:rFonts w:asciiTheme="majorHAnsi" w:eastAsia="Times New Roman" w:hAnsiTheme="majorHAnsi" w:cs="Times New Roman"/>
          <w:lang w:val="en-GB"/>
        </w:rPr>
        <w:t xml:space="preserve">, 2012) the following material and resources are used: </w:t>
      </w:r>
    </w:p>
    <w:p w14:paraId="53C75682" w14:textId="77777777" w:rsidR="00D04DD2" w:rsidRPr="00D04DD2" w:rsidRDefault="00D04DD2" w:rsidP="00D04DD2">
      <w:pPr>
        <w:jc w:val="both"/>
        <w:rPr>
          <w:rFonts w:asciiTheme="majorHAnsi" w:eastAsia="Times New Roman" w:hAnsiTheme="majorHAnsi" w:cs="Times New Roman"/>
          <w:lang w:val="en-GB"/>
        </w:rPr>
      </w:pPr>
      <w:r w:rsidRPr="00D04DD2">
        <w:rPr>
          <w:rFonts w:asciiTheme="majorHAnsi" w:eastAsia="Times New Roman" w:hAnsiTheme="majorHAnsi" w:cs="Times New Roman"/>
          <w:lang w:val="en-GB"/>
        </w:rPr>
        <w:t>-</w:t>
      </w:r>
      <w:proofErr w:type="spellStart"/>
      <w:r w:rsidRPr="00D04DD2">
        <w:rPr>
          <w:rFonts w:asciiTheme="majorHAnsi" w:eastAsia="Times New Roman" w:hAnsiTheme="majorHAnsi" w:cs="Times New Roman"/>
          <w:lang w:val="en-GB"/>
        </w:rPr>
        <w:t>Smartboard</w:t>
      </w:r>
      <w:proofErr w:type="spellEnd"/>
      <w:r w:rsidRPr="00D04DD2">
        <w:rPr>
          <w:rFonts w:asciiTheme="majorHAnsi" w:eastAsia="Times New Roman" w:hAnsiTheme="majorHAnsi" w:cs="Times New Roman"/>
          <w:lang w:val="en-GB"/>
        </w:rPr>
        <w:t xml:space="preserve"> slides, activities and games.</w:t>
      </w:r>
    </w:p>
    <w:p w14:paraId="214E9338" w14:textId="77777777" w:rsidR="00D04DD2" w:rsidRPr="00D04DD2" w:rsidRDefault="00D04DD2" w:rsidP="00D04DD2">
      <w:pPr>
        <w:jc w:val="both"/>
        <w:rPr>
          <w:rFonts w:asciiTheme="majorHAnsi" w:eastAsia="Times New Roman" w:hAnsiTheme="majorHAnsi" w:cs="Times New Roman"/>
          <w:lang w:val="en-GB"/>
        </w:rPr>
      </w:pPr>
      <w:r w:rsidRPr="00D04DD2">
        <w:rPr>
          <w:rFonts w:asciiTheme="majorHAnsi" w:eastAsia="Times New Roman" w:hAnsiTheme="majorHAnsi" w:cs="Times New Roman"/>
          <w:lang w:val="en-GB"/>
        </w:rPr>
        <w:t>-Websites for target grammar practice and content, chosen by unit/topic</w:t>
      </w:r>
    </w:p>
    <w:p w14:paraId="5E728496" w14:textId="77777777" w:rsidR="00D04DD2" w:rsidRPr="00D04DD2" w:rsidRDefault="00D04DD2" w:rsidP="00D04DD2">
      <w:pPr>
        <w:jc w:val="both"/>
        <w:rPr>
          <w:rFonts w:asciiTheme="majorHAnsi" w:eastAsia="Times New Roman" w:hAnsiTheme="majorHAnsi" w:cs="Times New Roman"/>
          <w:lang w:val="en-GB"/>
        </w:rPr>
      </w:pPr>
      <w:r w:rsidRPr="00D04DD2">
        <w:rPr>
          <w:rFonts w:asciiTheme="majorHAnsi" w:eastAsia="Times New Roman" w:hAnsiTheme="majorHAnsi" w:cs="Times New Roman"/>
          <w:lang w:val="en-GB"/>
        </w:rPr>
        <w:t>-Songs by popular Spanish-speaking artists</w:t>
      </w:r>
    </w:p>
    <w:p w14:paraId="6A556600" w14:textId="77777777" w:rsidR="00D04DD2" w:rsidRPr="00D04DD2" w:rsidRDefault="00D04DD2" w:rsidP="00D04DD2">
      <w:pPr>
        <w:jc w:val="both"/>
        <w:rPr>
          <w:rFonts w:asciiTheme="majorHAnsi" w:eastAsia="Times New Roman" w:hAnsiTheme="majorHAnsi" w:cs="Times New Roman"/>
          <w:lang w:val="en-GB"/>
        </w:rPr>
      </w:pPr>
      <w:r w:rsidRPr="00D04DD2">
        <w:rPr>
          <w:rFonts w:asciiTheme="majorHAnsi" w:eastAsia="Times New Roman" w:hAnsiTheme="majorHAnsi" w:cs="Times New Roman"/>
          <w:lang w:val="en-GB"/>
        </w:rPr>
        <w:t>-Picture books (either by Latin American/Spanish authors, or translations into Spanish)</w:t>
      </w:r>
    </w:p>
    <w:p w14:paraId="69370356" w14:textId="77777777" w:rsidR="00D04DD2" w:rsidRPr="00D04DD2" w:rsidRDefault="00D04DD2" w:rsidP="00D04DD2">
      <w:pPr>
        <w:jc w:val="both"/>
        <w:rPr>
          <w:rFonts w:asciiTheme="majorHAnsi" w:eastAsia="Times New Roman" w:hAnsiTheme="majorHAnsi" w:cs="Times New Roman"/>
          <w:lang w:val="en-GB"/>
        </w:rPr>
      </w:pPr>
      <w:r w:rsidRPr="00D04DD2">
        <w:rPr>
          <w:rFonts w:asciiTheme="majorHAnsi" w:eastAsia="Times New Roman" w:hAnsiTheme="majorHAnsi" w:cs="Times New Roman"/>
          <w:lang w:val="en-GB"/>
        </w:rPr>
        <w:t>-Written and oral drills.</w:t>
      </w:r>
    </w:p>
    <w:p w14:paraId="7E87E550" w14:textId="77777777" w:rsidR="00D04DD2" w:rsidRPr="00D04DD2" w:rsidRDefault="00D04DD2" w:rsidP="00D04DD2">
      <w:pPr>
        <w:jc w:val="both"/>
        <w:rPr>
          <w:rFonts w:asciiTheme="majorHAnsi" w:eastAsia="Times New Roman" w:hAnsiTheme="majorHAnsi" w:cs="Times New Roman"/>
          <w:lang w:val="en-GB"/>
        </w:rPr>
      </w:pPr>
      <w:r w:rsidRPr="00D04DD2">
        <w:rPr>
          <w:rFonts w:asciiTheme="majorHAnsi" w:eastAsia="Times New Roman" w:hAnsiTheme="majorHAnsi" w:cs="Times New Roman"/>
          <w:lang w:val="en-GB"/>
        </w:rPr>
        <w:t>-Memory cards, verb cards and other kinaesthetic material that targets specific grammar content.</w:t>
      </w:r>
    </w:p>
    <w:p w14:paraId="3E751D8E" w14:textId="77777777" w:rsidR="00D04DD2" w:rsidRPr="00D04DD2" w:rsidRDefault="00D04DD2" w:rsidP="00D04DD2">
      <w:pPr>
        <w:jc w:val="both"/>
        <w:rPr>
          <w:rFonts w:asciiTheme="majorHAnsi" w:eastAsia="Times New Roman" w:hAnsiTheme="majorHAnsi" w:cs="Times New Roman"/>
          <w:lang w:val="en-GB"/>
        </w:rPr>
      </w:pPr>
    </w:p>
    <w:p w14:paraId="2DFBB537" w14:textId="77777777" w:rsidR="00D04DD2" w:rsidRPr="00D04DD2" w:rsidRDefault="00D04DD2" w:rsidP="00D04DD2">
      <w:pPr>
        <w:jc w:val="both"/>
        <w:rPr>
          <w:rFonts w:asciiTheme="majorHAnsi" w:eastAsia="Times New Roman" w:hAnsiTheme="majorHAnsi" w:cs="Times New Roman"/>
          <w:lang w:val="en-GB"/>
        </w:rPr>
      </w:pPr>
      <w:r w:rsidRPr="00D04DD2">
        <w:rPr>
          <w:rFonts w:asciiTheme="majorHAnsi" w:eastAsia="Times New Roman" w:hAnsiTheme="majorHAnsi" w:cs="Times New Roman"/>
          <w:lang w:val="en-GB"/>
        </w:rPr>
        <w:t xml:space="preserve">UPDATED SEPTEMBER 2015 </w:t>
      </w:r>
    </w:p>
    <w:p w14:paraId="2C63D6A6" w14:textId="77777777" w:rsidR="00D04DD2" w:rsidRPr="00D04DD2" w:rsidRDefault="00D04DD2" w:rsidP="00D04DD2">
      <w:pPr>
        <w:rPr>
          <w:rFonts w:ascii="Times New Roman" w:eastAsia="Times New Roman" w:hAnsi="Times New Roman" w:cs="Times New Roman"/>
          <w:lang w:val="en-GB"/>
        </w:rPr>
      </w:pPr>
    </w:p>
    <w:p w14:paraId="0D2E65B7" w14:textId="77777777" w:rsidR="00D04DD2" w:rsidRPr="00D04DD2" w:rsidRDefault="00D04DD2" w:rsidP="00D04DD2">
      <w:pPr>
        <w:rPr>
          <w:rFonts w:ascii="Times New Roman" w:eastAsia="Times New Roman" w:hAnsi="Times New Roman" w:cs="Times New Roman"/>
          <w:lang w:val="en-GB"/>
        </w:rPr>
      </w:pPr>
    </w:p>
    <w:p w14:paraId="2C45A306" w14:textId="77777777" w:rsidR="00A51B27" w:rsidRPr="00F00381" w:rsidRDefault="00F13C62" w:rsidP="00F00381">
      <w:pPr>
        <w:jc w:val="both"/>
        <w:rPr>
          <w:rFonts w:asciiTheme="majorHAnsi" w:hAnsiTheme="majorHAnsi"/>
        </w:rPr>
      </w:pPr>
      <w:r w:rsidRPr="00F00381">
        <w:rPr>
          <w:rFonts w:asciiTheme="majorHAnsi" w:hAnsiTheme="majorHAnsi"/>
        </w:rPr>
        <w:fldChar w:fldCharType="end"/>
      </w:r>
    </w:p>
    <w:p w14:paraId="068BEDA8" w14:textId="77777777" w:rsidR="00043E11" w:rsidRPr="00F00381" w:rsidRDefault="00043E11" w:rsidP="00F00381">
      <w:pPr>
        <w:jc w:val="both"/>
        <w:rPr>
          <w:rFonts w:asciiTheme="majorHAnsi" w:hAnsiTheme="majorHAnsi"/>
        </w:rPr>
      </w:pPr>
    </w:p>
    <w:sectPr w:rsidR="00043E11" w:rsidRPr="00F0038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B33EB0"/>
    <w:multiLevelType w:val="hybridMultilevel"/>
    <w:tmpl w:val="563C944A"/>
    <w:lvl w:ilvl="0" w:tplc="1142718A">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3"/>
  </w:num>
  <w:num w:numId="6">
    <w:abstractNumId w:val="10"/>
  </w:num>
  <w:num w:numId="7">
    <w:abstractNumId w:val="2"/>
  </w:num>
  <w:num w:numId="8">
    <w:abstractNumId w:val="0"/>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2559F"/>
    <w:rsid w:val="00171247"/>
    <w:rsid w:val="00172775"/>
    <w:rsid w:val="00180A13"/>
    <w:rsid w:val="00192ECD"/>
    <w:rsid w:val="00236F07"/>
    <w:rsid w:val="002655E6"/>
    <w:rsid w:val="00283556"/>
    <w:rsid w:val="00285BBB"/>
    <w:rsid w:val="00296A2E"/>
    <w:rsid w:val="00336503"/>
    <w:rsid w:val="0036259B"/>
    <w:rsid w:val="003C157E"/>
    <w:rsid w:val="00486CC3"/>
    <w:rsid w:val="004B5ED3"/>
    <w:rsid w:val="00506789"/>
    <w:rsid w:val="005F354F"/>
    <w:rsid w:val="0062121B"/>
    <w:rsid w:val="00664774"/>
    <w:rsid w:val="0066566A"/>
    <w:rsid w:val="00710680"/>
    <w:rsid w:val="00737249"/>
    <w:rsid w:val="007416B7"/>
    <w:rsid w:val="00787A4D"/>
    <w:rsid w:val="007A20F4"/>
    <w:rsid w:val="007B4341"/>
    <w:rsid w:val="00822216"/>
    <w:rsid w:val="0083761D"/>
    <w:rsid w:val="00861488"/>
    <w:rsid w:val="00897454"/>
    <w:rsid w:val="008B591D"/>
    <w:rsid w:val="008B78A3"/>
    <w:rsid w:val="00906569"/>
    <w:rsid w:val="00947622"/>
    <w:rsid w:val="00A01CE5"/>
    <w:rsid w:val="00A51B27"/>
    <w:rsid w:val="00AC6A95"/>
    <w:rsid w:val="00AE4163"/>
    <w:rsid w:val="00AF22FC"/>
    <w:rsid w:val="00B4741B"/>
    <w:rsid w:val="00B537D4"/>
    <w:rsid w:val="00BC362E"/>
    <w:rsid w:val="00C44921"/>
    <w:rsid w:val="00CC32B2"/>
    <w:rsid w:val="00D04DD2"/>
    <w:rsid w:val="00D316D6"/>
    <w:rsid w:val="00DD7D61"/>
    <w:rsid w:val="00DF08E1"/>
    <w:rsid w:val="00E1328E"/>
    <w:rsid w:val="00E868F6"/>
    <w:rsid w:val="00EA05AF"/>
    <w:rsid w:val="00EB3F10"/>
    <w:rsid w:val="00F00381"/>
    <w:rsid w:val="00F13C62"/>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1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1138</Words>
  <Characters>6492</Characters>
  <Application>Microsoft Macintosh Word</Application>
  <DocSecurity>0</DocSecurity>
  <Lines>54</Lines>
  <Paragraphs>15</Paragraphs>
  <ScaleCrop>false</ScaleCrop>
  <Company>TASIS</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24</cp:revision>
  <cp:lastPrinted>2011-03-10T12:18:00Z</cp:lastPrinted>
  <dcterms:created xsi:type="dcterms:W3CDTF">2010-12-09T14:37:00Z</dcterms:created>
  <dcterms:modified xsi:type="dcterms:W3CDTF">2015-10-05T05:49:00Z</dcterms:modified>
</cp:coreProperties>
</file>