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36C58"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7D03027" w14:textId="77777777" w:rsidR="00486CC3" w:rsidRPr="00A51B27" w:rsidRDefault="00486CC3" w:rsidP="00486CC3">
      <w:pPr>
        <w:jc w:val="center"/>
        <w:rPr>
          <w:rFonts w:ascii="GillSans-Bold" w:hAnsi="GillSans-Bold" w:cs="GillSans-Bold"/>
          <w:b/>
          <w:bCs/>
          <w:color w:val="0000FF"/>
          <w:sz w:val="48"/>
          <w:szCs w:val="48"/>
        </w:rPr>
      </w:pPr>
    </w:p>
    <w:p w14:paraId="7C72DAA4" w14:textId="5EA8CC30" w:rsidR="006C240A" w:rsidRPr="006C240A" w:rsidRDefault="00A1663B" w:rsidP="006C240A">
      <w:pPr>
        <w:jc w:val="center"/>
        <w:rPr>
          <w:rFonts w:ascii="Gill Sans" w:eastAsia="Times New Roman" w:hAnsi="Gill Sans" w:cs="Times New Roman"/>
          <w:b/>
          <w:sz w:val="48"/>
          <w:lang w:val="en-GB"/>
        </w:rPr>
      </w:pPr>
      <w:r>
        <w:fldChar w:fldCharType="begin"/>
      </w:r>
      <w:r w:rsidR="003F46F4">
        <w:instrText xml:space="preserve"> LINK </w:instrText>
      </w:r>
      <w:r w:rsidR="006C240A">
        <w:instrText xml:space="preserve">Word.Document.12 "Curriculum Projects:ESL:ESL_Intermediate:ESL_Intermediate.docx"  </w:instrText>
      </w:r>
      <w:r w:rsidR="003F46F4">
        <w:instrText>\a \f 0 \r</w:instrText>
      </w:r>
      <w:r w:rsidR="006C240A">
        <w:fldChar w:fldCharType="separate"/>
      </w:r>
      <w:r w:rsidR="006C240A" w:rsidRPr="006C240A">
        <w:rPr>
          <w:rFonts w:ascii="Gill Sans" w:eastAsia="Times New Roman" w:hAnsi="Gill Sans" w:cs="Times New Roman"/>
          <w:b/>
          <w:sz w:val="48"/>
          <w:lang w:val="en-GB"/>
        </w:rPr>
        <w:t xml:space="preserve">ESL Intermediate </w:t>
      </w:r>
    </w:p>
    <w:p w14:paraId="5D3AB1C6" w14:textId="77777777" w:rsidR="006C240A" w:rsidRPr="006C240A" w:rsidRDefault="006C240A" w:rsidP="006C240A">
      <w:pPr>
        <w:jc w:val="center"/>
        <w:rPr>
          <w:rFonts w:ascii="Gill Sans" w:eastAsia="Times New Roman" w:hAnsi="Gill Sans" w:cs="Times New Roman"/>
          <w:b/>
          <w:sz w:val="48"/>
          <w:lang w:val="en-GB"/>
        </w:rPr>
      </w:pPr>
    </w:p>
    <w:p w14:paraId="2FC2DDDC" w14:textId="77777777" w:rsidR="006C240A" w:rsidRPr="006C240A" w:rsidRDefault="006C240A" w:rsidP="006C240A">
      <w:pPr>
        <w:jc w:val="center"/>
        <w:rPr>
          <w:rFonts w:eastAsia="Times New Roman" w:cs="Times New Roman"/>
          <w:b/>
          <w:lang w:val="en-GB"/>
        </w:rPr>
      </w:pPr>
      <w:r w:rsidRPr="006C240A">
        <w:rPr>
          <w:rFonts w:eastAsia="Times New Roman" w:cs="Times New Roman"/>
          <w:b/>
          <w:lang w:val="en-GB"/>
        </w:rPr>
        <w:t>Course Overview</w:t>
      </w:r>
    </w:p>
    <w:p w14:paraId="61C60E19" w14:textId="77777777" w:rsidR="006C240A" w:rsidRPr="006C240A" w:rsidRDefault="006C240A" w:rsidP="006C240A">
      <w:pPr>
        <w:rPr>
          <w:rFonts w:eastAsia="Times New Roman" w:cs="Times New Roman"/>
          <w:lang w:val="en-GB"/>
        </w:rPr>
      </w:pPr>
      <w:r w:rsidRPr="006C240A">
        <w:rPr>
          <w:rFonts w:eastAsia="Times New Roman" w:cs="Times New Roman"/>
          <w:lang w:val="en-GB"/>
        </w:rPr>
        <w:t>This is the first level in the ESL program (range on Secondary Level English Placement Test: 30-40 scaled score). Intermediate level ESL students have two ESL classes instead of taking one ESL class plus a science course. Each class is one full credit so this course counts as two full credits. The focus of the course is on intensive review, practice, and expansion of commonly used grammatical forms, and on the structures and patterns in the English language. Basic academic reading and writing skills are emphasized as the course is geared towards enabling the student to function effectively in content area classes as well as to build on the reading, writing, and listening skills the student already possesses. The approach of the core writing text integrates the study of rhetorical patterns and the writing process with extensive practice in grammar, mechanics, and sentences structure, while the core reading text, includes pre-reading tasks, critical thinking and vocabulary building exercises, as well as text analysis and essay writing assignments.</w:t>
      </w:r>
    </w:p>
    <w:p w14:paraId="0617B25F" w14:textId="77777777" w:rsidR="006C240A" w:rsidRPr="006C240A" w:rsidRDefault="006C240A" w:rsidP="006C240A">
      <w:pPr>
        <w:rPr>
          <w:rFonts w:eastAsia="Times New Roman" w:cs="Times New Roman"/>
          <w:lang w:val="en-GB"/>
        </w:rPr>
      </w:pPr>
    </w:p>
    <w:p w14:paraId="56229F75" w14:textId="77777777" w:rsidR="006C240A" w:rsidRPr="006C240A" w:rsidRDefault="006C240A" w:rsidP="006C240A">
      <w:pPr>
        <w:jc w:val="center"/>
        <w:rPr>
          <w:rFonts w:eastAsia="Times New Roman" w:cs="Times New Roman"/>
          <w:b/>
          <w:lang w:val="en-GB"/>
        </w:rPr>
      </w:pPr>
      <w:r w:rsidRPr="006C240A">
        <w:rPr>
          <w:rFonts w:eastAsia="Times New Roman" w:cs="Times New Roman"/>
          <w:b/>
          <w:lang w:val="en-GB"/>
        </w:rPr>
        <w:t>Department Standards</w:t>
      </w:r>
    </w:p>
    <w:p w14:paraId="094C2725" w14:textId="77777777" w:rsidR="006C240A" w:rsidRPr="006C240A" w:rsidRDefault="006C240A" w:rsidP="006C240A">
      <w:pPr>
        <w:rPr>
          <w:rFonts w:eastAsia="Times New Roman" w:cs="Times New Roman"/>
          <w:lang w:val="en-GB"/>
        </w:rPr>
      </w:pPr>
      <w:r w:rsidRPr="006C240A">
        <w:rPr>
          <w:rFonts w:eastAsia="Times New Roman" w:cs="Times New Roman"/>
          <w:lang w:val="en-GB"/>
        </w:rPr>
        <w:t>1. Students will develop and improve academic English skills needed for success in mainstream content classes.</w:t>
      </w:r>
    </w:p>
    <w:p w14:paraId="49866F89" w14:textId="77777777" w:rsidR="006C240A" w:rsidRPr="006C240A" w:rsidRDefault="006C240A" w:rsidP="006C240A">
      <w:pPr>
        <w:rPr>
          <w:rFonts w:eastAsia="Times New Roman" w:cs="Times New Roman"/>
          <w:lang w:val="en-GB"/>
        </w:rPr>
      </w:pPr>
      <w:r w:rsidRPr="006C240A">
        <w:rPr>
          <w:rFonts w:eastAsia="Times New Roman" w:cs="Times New Roman"/>
          <w:lang w:val="en-GB"/>
        </w:rPr>
        <w:t>2. Students will develop English communication skills for a variety of social contexts.</w:t>
      </w:r>
    </w:p>
    <w:p w14:paraId="4571C458" w14:textId="77777777" w:rsidR="006C240A" w:rsidRPr="006C240A" w:rsidRDefault="006C240A" w:rsidP="006C240A">
      <w:pPr>
        <w:rPr>
          <w:rFonts w:eastAsia="Times New Roman" w:cs="Times New Roman"/>
          <w:lang w:val="en-GB"/>
        </w:rPr>
      </w:pPr>
      <w:r w:rsidRPr="006C240A">
        <w:rPr>
          <w:rFonts w:eastAsia="Times New Roman" w:cs="Times New Roman"/>
          <w:lang w:val="en-GB"/>
        </w:rPr>
        <w:t>3. Students will develop analytical and critical thinking skills.</w:t>
      </w:r>
    </w:p>
    <w:p w14:paraId="38863B30" w14:textId="77777777" w:rsidR="006C240A" w:rsidRPr="006C240A" w:rsidRDefault="006C240A" w:rsidP="006C240A">
      <w:pPr>
        <w:rPr>
          <w:rFonts w:eastAsia="Times New Roman" w:cs="Times New Roman"/>
          <w:lang w:val="en-GB"/>
        </w:rPr>
      </w:pPr>
      <w:r w:rsidRPr="006C240A">
        <w:rPr>
          <w:rFonts w:eastAsia="Times New Roman" w:cs="Times New Roman"/>
          <w:lang w:val="en-GB"/>
        </w:rPr>
        <w:t>4. Students will expand and strengthen their vocabulary to enhance their ability to understand and communicate in a variety of contexts.</w:t>
      </w:r>
    </w:p>
    <w:p w14:paraId="4F334A94" w14:textId="77777777" w:rsidR="003F46F4" w:rsidRDefault="006C240A" w:rsidP="00A973B0">
      <w:pPr>
        <w:ind w:left="284" w:hanging="284"/>
      </w:pPr>
      <w:r w:rsidRPr="006C240A">
        <w:rPr>
          <w:rFonts w:eastAsia="Times New Roman" w:cs="Times New Roman"/>
          <w:lang w:val="en-GB"/>
        </w:rPr>
        <w:t>5. Students will develop an appreciation and understanding of other cultures, including the culture of the host country.</w:t>
      </w:r>
      <w:r w:rsidR="00A1663B">
        <w:fldChar w:fldCharType="end"/>
      </w:r>
    </w:p>
    <w:p w14:paraId="7DC0E93A" w14:textId="77777777" w:rsidR="00A51B27" w:rsidRDefault="00A51B27" w:rsidP="00043E11">
      <w:pPr>
        <w:ind w:left="284" w:hanging="284"/>
      </w:pPr>
    </w:p>
    <w:p w14:paraId="6CC051A0" w14:textId="77777777" w:rsidR="003F46F4" w:rsidRDefault="00A51B27" w:rsidP="00A973B0">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72BE0BEA" w14:textId="4B23F9A1" w:rsidR="006C240A" w:rsidRPr="006C240A" w:rsidRDefault="00A1663B" w:rsidP="006C240A">
      <w:pPr>
        <w:rPr>
          <w:rFonts w:ascii="Cambria" w:eastAsia="Times New Roman" w:hAnsi="Cambria" w:cs="Times New Roman"/>
          <w:lang w:val="en-GB"/>
        </w:rPr>
      </w:pPr>
      <w:r>
        <w:fldChar w:fldCharType="begin"/>
      </w:r>
      <w:r w:rsidR="003F46F4">
        <w:instrText xml:space="preserve"> LINK </w:instrText>
      </w:r>
      <w:r w:rsidR="006C240A">
        <w:instrText xml:space="preserve">Word.Document.12 "Curriculum Projects:ESL:ESL_Intermediate:ESL_Intermediate_Benchmarks.docx"  </w:instrText>
      </w:r>
      <w:r w:rsidR="003F46F4">
        <w:instrText xml:space="preserve">\a \f 0 \r </w:instrText>
      </w:r>
      <w:r w:rsidR="006C240A">
        <w:fldChar w:fldCharType="separate"/>
      </w:r>
      <w:r w:rsidR="006C240A" w:rsidRPr="006C240A">
        <w:rPr>
          <w:rFonts w:ascii="Cambria" w:eastAsia="Times New Roman" w:hAnsi="Cambria" w:cs="Times New Roman"/>
          <w:lang w:val="en-GB"/>
        </w:rPr>
        <w:t>1. Students will be able to use generally accurate grammar and mechanics in both spoken and written English at an Intermediate level.</w:t>
      </w:r>
    </w:p>
    <w:p w14:paraId="7FDC130E" w14:textId="77777777" w:rsidR="006C240A" w:rsidRPr="006C240A" w:rsidRDefault="006C240A" w:rsidP="006C240A">
      <w:pPr>
        <w:rPr>
          <w:rFonts w:ascii="Cambria" w:eastAsia="Times New Roman" w:hAnsi="Cambria" w:cs="Times New Roman"/>
          <w:lang w:val="en-GB"/>
        </w:rPr>
      </w:pPr>
    </w:p>
    <w:p w14:paraId="38D3F473"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2. Students will be able to write reasonably well-constructed paragraphs and will be developing the ability to write basic multi-paragraph essays.</w:t>
      </w:r>
    </w:p>
    <w:p w14:paraId="3655BD10" w14:textId="77777777" w:rsidR="006C240A" w:rsidRPr="006C240A" w:rsidRDefault="006C240A" w:rsidP="006C240A">
      <w:pPr>
        <w:rPr>
          <w:rFonts w:ascii="Cambria" w:eastAsia="Times New Roman" w:hAnsi="Cambria" w:cs="Times New Roman"/>
          <w:lang w:val="en-GB"/>
        </w:rPr>
      </w:pPr>
    </w:p>
    <w:p w14:paraId="1242EE20"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3. Students will be able to express themselves orally with a satisfactory level of clarity and intelligibility in most academic and non-academic contexts.</w:t>
      </w:r>
    </w:p>
    <w:p w14:paraId="2CB5F6E7"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 xml:space="preserve"> Students will be able to comprehend most basic spoken English in both academic and non-academic contexts most of the time.</w:t>
      </w:r>
    </w:p>
    <w:p w14:paraId="5BCDB503" w14:textId="77777777" w:rsidR="006C240A" w:rsidRPr="006C240A" w:rsidRDefault="006C240A" w:rsidP="006C240A">
      <w:pPr>
        <w:rPr>
          <w:rFonts w:ascii="Cambria" w:eastAsia="Times New Roman" w:hAnsi="Cambria" w:cs="Times New Roman"/>
          <w:lang w:val="en-GB"/>
        </w:rPr>
      </w:pPr>
    </w:p>
    <w:p w14:paraId="7DA61DA9"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4. Students will be able to read and comprehend a variety of types of abridged and authentic written texts with a satisfactory level of comprehension, demonstrating emerging critical thinking and analytical skills.</w:t>
      </w:r>
    </w:p>
    <w:p w14:paraId="68CCD9F9"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 xml:space="preserve"> Students will build both passive and active academic and non-academic vocabulary to an Intermediate level.</w:t>
      </w:r>
    </w:p>
    <w:p w14:paraId="15D30FC8" w14:textId="77777777" w:rsidR="006C240A" w:rsidRPr="006C240A" w:rsidRDefault="006C240A" w:rsidP="006C240A">
      <w:pPr>
        <w:rPr>
          <w:rFonts w:ascii="Cambria" w:eastAsia="Times New Roman" w:hAnsi="Cambria" w:cs="Times New Roman"/>
          <w:lang w:val="en-GB"/>
        </w:rPr>
      </w:pPr>
    </w:p>
    <w:p w14:paraId="5D113BD4" w14:textId="77777777" w:rsidR="006C240A" w:rsidRPr="006C240A" w:rsidRDefault="006C240A" w:rsidP="006C240A">
      <w:pPr>
        <w:rPr>
          <w:rFonts w:ascii="Cambria" w:eastAsia="Times New Roman" w:hAnsi="Cambria" w:cs="Times New Roman"/>
          <w:lang w:val="en-GB"/>
        </w:rPr>
      </w:pPr>
      <w:r w:rsidRPr="006C240A">
        <w:rPr>
          <w:rFonts w:ascii="Cambria" w:eastAsia="Times New Roman" w:hAnsi="Cambria" w:cs="Times New Roman"/>
          <w:lang w:val="en-GB"/>
        </w:rPr>
        <w:t>5. Students will broaden their understanding and appreciation of a variety of cultures, from both the English-speaking and non-English-speaking world.</w:t>
      </w:r>
    </w:p>
    <w:p w14:paraId="11F09241" w14:textId="77777777" w:rsidR="00A51B27" w:rsidRPr="003F46F4" w:rsidRDefault="00A1663B" w:rsidP="00A973B0">
      <w:r>
        <w:fldChar w:fldCharType="end"/>
      </w:r>
    </w:p>
    <w:p w14:paraId="55278CB2"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352FB885" w14:textId="34839815" w:rsidR="006C240A" w:rsidRPr="006C240A" w:rsidRDefault="00A1663B" w:rsidP="006C240A">
      <w:pPr>
        <w:rPr>
          <w:rFonts w:eastAsia="Times New Roman" w:cs="Times New Roman"/>
          <w:b/>
          <w:lang w:val="en-GB"/>
        </w:rPr>
      </w:pPr>
      <w:r>
        <w:fldChar w:fldCharType="begin"/>
      </w:r>
      <w:r w:rsidR="003F46F4">
        <w:instrText xml:space="preserve"> LINK </w:instrText>
      </w:r>
      <w:r w:rsidR="006C240A">
        <w:instrText xml:space="preserve">Word.Document.12 "Curriculum Projects:ESL:ESL_Intermediate:ESL_Intermediate_Performance_Indicators.docx"  </w:instrText>
      </w:r>
      <w:r w:rsidR="003F46F4">
        <w:instrText xml:space="preserve">\a \f 0 \r </w:instrText>
      </w:r>
      <w:r w:rsidR="006C240A">
        <w:fldChar w:fldCharType="separate"/>
      </w:r>
      <w:r w:rsidR="006C240A" w:rsidRPr="006C240A">
        <w:rPr>
          <w:rFonts w:eastAsia="Times New Roman" w:cs="Times New Roman"/>
          <w:b/>
          <w:lang w:val="en-GB"/>
        </w:rPr>
        <w:t>1. Grammar and Mechanics</w:t>
      </w:r>
    </w:p>
    <w:p w14:paraId="02C6979E" w14:textId="77777777" w:rsidR="006C240A" w:rsidRPr="006C240A" w:rsidRDefault="006C240A" w:rsidP="006C240A">
      <w:pPr>
        <w:rPr>
          <w:rFonts w:eastAsia="Times New Roman" w:cs="Times New Roman"/>
          <w:b/>
          <w:lang w:val="en-GB"/>
        </w:rPr>
      </w:pPr>
    </w:p>
    <w:p w14:paraId="17B33EF3" w14:textId="77777777" w:rsidR="006C240A" w:rsidRPr="006C240A" w:rsidRDefault="006C240A" w:rsidP="006C240A">
      <w:pPr>
        <w:rPr>
          <w:rFonts w:eastAsia="Times New Roman" w:cs="Times New Roman"/>
          <w:lang w:val="en-GB"/>
        </w:rPr>
      </w:pPr>
      <w:r w:rsidRPr="006C240A">
        <w:rPr>
          <w:rFonts w:eastAsia="Times New Roman" w:cs="Times New Roman"/>
          <w:lang w:val="en-GB"/>
        </w:rPr>
        <w:t>Students will be able to understand, use, and identify errors in the following language features with emerging accuracy:</w:t>
      </w:r>
    </w:p>
    <w:p w14:paraId="5282ACBF" w14:textId="77777777" w:rsidR="006C240A" w:rsidRPr="006C240A" w:rsidRDefault="006C240A" w:rsidP="006C240A">
      <w:pPr>
        <w:rPr>
          <w:rFonts w:eastAsia="Times New Roman" w:cs="Times New Roman"/>
          <w:b/>
          <w:lang w:val="en-GB"/>
        </w:rPr>
      </w:pPr>
    </w:p>
    <w:p w14:paraId="7A29FC44"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basic present and past verb forms, including irregular forms</w:t>
      </w:r>
    </w:p>
    <w:p w14:paraId="37BFB796"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 xml:space="preserve">future time using "will" and "be going to" </w:t>
      </w:r>
    </w:p>
    <w:p w14:paraId="50F2CB22"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 xml:space="preserve">the uses of the present and past perfect tenses </w:t>
      </w:r>
    </w:p>
    <w:p w14:paraId="0D67C8CC"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the uses of the present perfect progressive tense</w:t>
      </w:r>
    </w:p>
    <w:p w14:paraId="618EEDBC"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common adverbs of frequency</w:t>
      </w:r>
    </w:p>
    <w:p w14:paraId="434324E8"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basic time clauses and if- clauses</w:t>
      </w:r>
    </w:p>
    <w:p w14:paraId="01EBA96F"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parallel verb structure</w:t>
      </w:r>
    </w:p>
    <w:p w14:paraId="48CFAFEF"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basic uses of "since, for, already, yet, still, anymore" when discussing events in English</w:t>
      </w:r>
    </w:p>
    <w:p w14:paraId="629D4EE6"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information question words and forms</w:t>
      </w:r>
    </w:p>
    <w:p w14:paraId="47E8ADB0"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modal auxiliaries to communicate small differences in the user's attitude and feelings and to state preferences, make suggestions, and give instructions.</w:t>
      </w:r>
    </w:p>
    <w:p w14:paraId="445C1480"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 xml:space="preserve"> superlatives and comparative forms</w:t>
      </w:r>
    </w:p>
    <w:p w14:paraId="1B8B4AFE" w14:textId="77777777" w:rsidR="006C240A" w:rsidRPr="006C240A" w:rsidRDefault="006C240A" w:rsidP="006C240A">
      <w:pPr>
        <w:numPr>
          <w:ilvl w:val="0"/>
          <w:numId w:val="9"/>
        </w:numPr>
        <w:contextualSpacing/>
        <w:rPr>
          <w:rFonts w:eastAsia="Times New Roman" w:cs="Times New Roman"/>
          <w:lang w:val="en-GB"/>
        </w:rPr>
      </w:pPr>
      <w:r w:rsidRPr="006C240A">
        <w:rPr>
          <w:rFonts w:eastAsia="Times New Roman" w:cs="Times New Roman"/>
          <w:lang w:val="en-GB"/>
        </w:rPr>
        <w:t>articles, noun and adjective clauses, gerunds and infinitives, and a variety of phrasal verbs and preposition combinations</w:t>
      </w:r>
    </w:p>
    <w:p w14:paraId="49C8B99B" w14:textId="77777777" w:rsidR="006C240A" w:rsidRPr="006C240A" w:rsidRDefault="006C240A" w:rsidP="006C240A">
      <w:pPr>
        <w:numPr>
          <w:ilvl w:val="0"/>
          <w:numId w:val="9"/>
        </w:numPr>
        <w:contextualSpacing/>
        <w:rPr>
          <w:rFonts w:eastAsia="Times New Roman" w:cs="Times New Roman"/>
          <w:b/>
          <w:lang w:val="en-GB"/>
        </w:rPr>
      </w:pPr>
      <w:r w:rsidRPr="006C240A">
        <w:rPr>
          <w:rFonts w:eastAsia="Times New Roman" w:cs="Times New Roman"/>
          <w:lang w:val="en-GB"/>
        </w:rPr>
        <w:t>Students will use on-line resources and self-study websites to improve understanding and accurate use of language features.</w:t>
      </w:r>
    </w:p>
    <w:p w14:paraId="34854627" w14:textId="77777777" w:rsidR="006C240A" w:rsidRPr="006C240A" w:rsidRDefault="006C240A" w:rsidP="006C240A">
      <w:pPr>
        <w:ind w:left="720"/>
        <w:contextualSpacing/>
        <w:rPr>
          <w:rFonts w:eastAsia="Times New Roman" w:cs="Times New Roman"/>
          <w:lang w:val="en-GB"/>
        </w:rPr>
      </w:pPr>
    </w:p>
    <w:p w14:paraId="77E10DA5" w14:textId="77777777" w:rsidR="006C240A" w:rsidRPr="006C240A" w:rsidRDefault="006C240A" w:rsidP="006C240A">
      <w:pPr>
        <w:rPr>
          <w:rFonts w:eastAsia="Times New Roman" w:cs="Times New Roman"/>
          <w:lang w:val="en-GB"/>
        </w:rPr>
      </w:pPr>
    </w:p>
    <w:p w14:paraId="0FD57E16" w14:textId="77777777" w:rsidR="006C240A" w:rsidRPr="006C240A" w:rsidRDefault="006C240A" w:rsidP="006C240A">
      <w:pPr>
        <w:rPr>
          <w:rFonts w:eastAsia="Times New Roman" w:cs="Times New Roman"/>
          <w:lang w:val="en-GB"/>
        </w:rPr>
      </w:pPr>
    </w:p>
    <w:p w14:paraId="0C52D14F"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2. Academic Writing</w:t>
      </w:r>
    </w:p>
    <w:p w14:paraId="603489D5" w14:textId="77777777" w:rsidR="006C240A" w:rsidRPr="006C240A" w:rsidRDefault="006C240A" w:rsidP="006C240A">
      <w:pPr>
        <w:rPr>
          <w:rFonts w:eastAsia="Times New Roman" w:cs="Times New Roman"/>
          <w:b/>
          <w:lang w:val="en-GB"/>
        </w:rPr>
      </w:pPr>
    </w:p>
    <w:p w14:paraId="5A988AD1"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identify sentence fragments and simple sentences.</w:t>
      </w:r>
    </w:p>
    <w:p w14:paraId="291256FC"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brainstorm using the listing technique, cluster charts and other brainstorming techniques.</w:t>
      </w:r>
    </w:p>
    <w:p w14:paraId="3F9FB9F8"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create an outline of a basic paragraph.</w:t>
      </w:r>
    </w:p>
    <w:p w14:paraId="6DAE3050"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 xml:space="preserve">Students will become aware of the three main components of a paragraph (topic sentence, body, concluding sentence) </w:t>
      </w:r>
    </w:p>
    <w:p w14:paraId="4E80695E"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write effective topic and concluding sentences.</w:t>
      </w:r>
    </w:p>
    <w:p w14:paraId="2F57222D"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write basic biographical, narrative, descriptive, comparison-contrast, and process paragraphs using a variety of sentence types.</w:t>
      </w:r>
    </w:p>
    <w:p w14:paraId="3CC6E8D2"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differentiate between main idea and supporting details.</w:t>
      </w:r>
    </w:p>
    <w:p w14:paraId="35DE9D47"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use Microsoft Word to type a basic paragraph using a standardized format.</w:t>
      </w:r>
    </w:p>
    <w:p w14:paraId="3844703B"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revise and edit their work with help from the teacher in order to clarify meaning and improve grammatical structure, mechanics and organization.</w:t>
      </w:r>
    </w:p>
    <w:p w14:paraId="34924D31"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work with a partner on peer editing with emerging confidence and ability.</w:t>
      </w:r>
    </w:p>
    <w:p w14:paraId="6BA82EC2"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identify the main idea in a simple paragraph and summarize it in their own words in written form.</w:t>
      </w:r>
    </w:p>
    <w:p w14:paraId="2E16C023"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understand the various uses of the apostrophe, the comma, and capital letters and will use these punctuation marks appropriately most of the time.</w:t>
      </w:r>
    </w:p>
    <w:p w14:paraId="39D5DBB4"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 able to combine simple sentences to make compound and compound-complex sentences using coordination and subordination.</w:t>
      </w:r>
    </w:p>
    <w:p w14:paraId="5C5A4BD3"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edit their own writing for basic conventions (e.g. punctuation, capitalization, and spelling) with increasing awareness and ability.</w:t>
      </w:r>
    </w:p>
    <w:p w14:paraId="0F1BC9C7" w14:textId="77777777" w:rsidR="006C240A" w:rsidRPr="006C240A" w:rsidRDefault="006C240A" w:rsidP="006C240A">
      <w:pPr>
        <w:numPr>
          <w:ilvl w:val="0"/>
          <w:numId w:val="10"/>
        </w:numPr>
        <w:contextualSpacing/>
        <w:rPr>
          <w:rFonts w:eastAsia="Times New Roman" w:cs="Times New Roman"/>
          <w:lang w:val="en-GB"/>
        </w:rPr>
      </w:pPr>
      <w:r w:rsidRPr="006C240A">
        <w:rPr>
          <w:rFonts w:eastAsia="Times New Roman" w:cs="Times New Roman"/>
          <w:lang w:val="en-GB"/>
        </w:rPr>
        <w:t>Students will begin to write basic organized multi-paragraphed essays with a basic thesis statement, organized structure, and relevant details and analysis.</w:t>
      </w:r>
    </w:p>
    <w:p w14:paraId="38188EE4" w14:textId="77777777" w:rsidR="006C240A" w:rsidRPr="006C240A" w:rsidRDefault="006C240A" w:rsidP="006C240A">
      <w:pPr>
        <w:numPr>
          <w:ilvl w:val="0"/>
          <w:numId w:val="10"/>
        </w:numPr>
        <w:rPr>
          <w:rFonts w:eastAsia="Times New Roman" w:cs="Times New Roman"/>
          <w:lang w:val="en-GB"/>
        </w:rPr>
      </w:pPr>
      <w:r w:rsidRPr="006C240A">
        <w:rPr>
          <w:rFonts w:eastAsia="Times New Roman" w:cs="Times New Roman"/>
          <w:lang w:val="en-GB"/>
        </w:rPr>
        <w:t>Students will utilize digital tools to gather, evaluate and use information in a variety of written compositions.</w:t>
      </w:r>
    </w:p>
    <w:p w14:paraId="212E9221" w14:textId="77777777" w:rsidR="006C240A" w:rsidRPr="006C240A" w:rsidRDefault="006C240A" w:rsidP="006C240A">
      <w:pPr>
        <w:numPr>
          <w:ilvl w:val="0"/>
          <w:numId w:val="10"/>
        </w:numPr>
        <w:rPr>
          <w:rFonts w:eastAsia="Times New Roman" w:cs="Times New Roman"/>
          <w:lang w:val="en-GB"/>
        </w:rPr>
      </w:pPr>
      <w:r w:rsidRPr="006C240A">
        <w:rPr>
          <w:rFonts w:eastAsia="Times New Roman" w:cs="Times New Roman"/>
          <w:lang w:val="en-GB"/>
        </w:rPr>
        <w:t>Students will be able to use word-processing applications to organize and format writing, as well as to eliminate grammar and spelling errors.</w:t>
      </w:r>
    </w:p>
    <w:p w14:paraId="12A8B28A" w14:textId="77777777" w:rsidR="006C240A" w:rsidRPr="006C240A" w:rsidRDefault="006C240A" w:rsidP="006C240A">
      <w:pPr>
        <w:ind w:left="720"/>
        <w:contextualSpacing/>
        <w:rPr>
          <w:rFonts w:eastAsia="Times New Roman" w:cs="Times New Roman"/>
          <w:lang w:val="en-GB"/>
        </w:rPr>
      </w:pPr>
    </w:p>
    <w:p w14:paraId="6CD61499" w14:textId="77777777" w:rsidR="006C240A" w:rsidRPr="006C240A" w:rsidRDefault="006C240A" w:rsidP="006C240A">
      <w:pPr>
        <w:rPr>
          <w:rFonts w:eastAsia="Times New Roman" w:cs="Times New Roman"/>
          <w:b/>
          <w:lang w:val="en-GB"/>
        </w:rPr>
      </w:pPr>
    </w:p>
    <w:p w14:paraId="6BE121D3"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3. Listening and Speaking.</w:t>
      </w:r>
    </w:p>
    <w:p w14:paraId="36DB7963" w14:textId="77777777" w:rsidR="006C240A" w:rsidRPr="006C240A" w:rsidRDefault="006C240A" w:rsidP="006C240A">
      <w:pPr>
        <w:rPr>
          <w:rFonts w:eastAsia="Times New Roman" w:cs="Times New Roman"/>
          <w:b/>
          <w:lang w:val="en-GB"/>
        </w:rPr>
      </w:pPr>
    </w:p>
    <w:p w14:paraId="1CCCADCC"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begin to be understood when speaking rudimentary English but may have some inconsistent use of standard English grammatical forms.</w:t>
      </w:r>
    </w:p>
    <w:p w14:paraId="733434FC"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be able to participate in and initiate more extended social conversations with peers and adults on unfamiliar topics by asking and answer questions using simple sentences or phrases.</w:t>
      </w:r>
    </w:p>
    <w:p w14:paraId="34E1AB7F"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restate in simple and sometimes more complex sentences the main idea of a written text.</w:t>
      </w:r>
    </w:p>
    <w:p w14:paraId="507CFC08"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prepare and deliver short oral presentations, sometimes accompanied by PowerPoint, using information and images obtained from various sources.</w:t>
      </w:r>
    </w:p>
    <w:p w14:paraId="65DD9107"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begin to develop an ability to express opinions, ideas, narratives, and analysis by using standard English grammatical forms and pronunciation much of the time.</w:t>
      </w:r>
    </w:p>
    <w:p w14:paraId="00119662" w14:textId="77777777" w:rsidR="006C240A" w:rsidRPr="006C240A" w:rsidRDefault="006C240A" w:rsidP="006C240A">
      <w:pPr>
        <w:numPr>
          <w:ilvl w:val="0"/>
          <w:numId w:val="11"/>
        </w:numPr>
        <w:contextualSpacing/>
        <w:rPr>
          <w:rFonts w:eastAsia="Times New Roman" w:cs="Times New Roman"/>
          <w:lang w:val="en-GB"/>
        </w:rPr>
      </w:pPr>
      <w:r w:rsidRPr="006C240A">
        <w:rPr>
          <w:rFonts w:eastAsia="Times New Roman" w:cs="Times New Roman"/>
          <w:lang w:val="en-GB"/>
        </w:rPr>
        <w:t>Students will demonstrate internalization of English grammar usage and word choice by self-correction when speaking aloud.</w:t>
      </w:r>
    </w:p>
    <w:p w14:paraId="3DC2E31A" w14:textId="77777777" w:rsidR="006C240A" w:rsidRPr="006C240A" w:rsidRDefault="006C240A" w:rsidP="006C240A">
      <w:pPr>
        <w:numPr>
          <w:ilvl w:val="0"/>
          <w:numId w:val="11"/>
        </w:numPr>
        <w:rPr>
          <w:rFonts w:eastAsia="Times New Roman" w:cs="Times New Roman"/>
          <w:lang w:val="en-GB"/>
        </w:rPr>
      </w:pPr>
      <w:r w:rsidRPr="006C240A">
        <w:rPr>
          <w:rFonts w:eastAsia="Times New Roman" w:cs="Times New Roman"/>
          <w:lang w:val="en-GB"/>
        </w:rPr>
        <w:t>Students will utilize digital tools to gather, evaluate and use information in oral presentations.</w:t>
      </w:r>
    </w:p>
    <w:p w14:paraId="788F2A72" w14:textId="77777777" w:rsidR="006C240A" w:rsidRPr="006C240A" w:rsidRDefault="006C240A" w:rsidP="006C240A">
      <w:pPr>
        <w:numPr>
          <w:ilvl w:val="0"/>
          <w:numId w:val="11"/>
        </w:numPr>
        <w:rPr>
          <w:rFonts w:eastAsia="Times New Roman" w:cs="Times New Roman"/>
          <w:lang w:val="en-GB"/>
        </w:rPr>
      </w:pPr>
      <w:r w:rsidRPr="006C240A">
        <w:rPr>
          <w:rFonts w:eastAsia="Times New Roman" w:cs="Times New Roman"/>
          <w:lang w:val="en-GB"/>
        </w:rPr>
        <w:t>Students will be proficient at using applications such as ‘PowerPoint’ and ‘Keynote’ to organize and present oral reports.</w:t>
      </w:r>
    </w:p>
    <w:p w14:paraId="275C4243" w14:textId="77777777" w:rsidR="006C240A" w:rsidRPr="006C240A" w:rsidRDefault="006C240A" w:rsidP="006C240A">
      <w:pPr>
        <w:numPr>
          <w:ilvl w:val="0"/>
          <w:numId w:val="11"/>
        </w:numPr>
        <w:rPr>
          <w:rFonts w:eastAsia="Times New Roman" w:cs="Times New Roman"/>
          <w:lang w:val="en-GB"/>
        </w:rPr>
      </w:pPr>
      <w:r w:rsidRPr="006C240A">
        <w:rPr>
          <w:rFonts w:eastAsia="Times New Roman" w:cs="Times New Roman"/>
          <w:lang w:val="en-GB"/>
        </w:rPr>
        <w:t>Students will use resources in the digital language lab to practice listening and speaking skills.</w:t>
      </w:r>
    </w:p>
    <w:p w14:paraId="1966DF15" w14:textId="77777777" w:rsidR="006C240A" w:rsidRPr="006C240A" w:rsidRDefault="006C240A" w:rsidP="006C240A">
      <w:pPr>
        <w:rPr>
          <w:rFonts w:eastAsia="Times New Roman" w:cs="Times New Roman"/>
          <w:lang w:val="en-GB"/>
        </w:rPr>
      </w:pPr>
    </w:p>
    <w:p w14:paraId="1A88DAD5" w14:textId="77777777" w:rsidR="006C240A" w:rsidRPr="006C240A" w:rsidRDefault="006C240A" w:rsidP="006C240A">
      <w:pPr>
        <w:rPr>
          <w:rFonts w:eastAsia="Times New Roman" w:cs="Times New Roman"/>
          <w:lang w:val="en-GB"/>
        </w:rPr>
      </w:pPr>
    </w:p>
    <w:p w14:paraId="0F3FEBAF" w14:textId="77777777" w:rsidR="006C240A" w:rsidRPr="006C240A" w:rsidRDefault="006C240A" w:rsidP="006C240A">
      <w:pPr>
        <w:rPr>
          <w:rFonts w:eastAsia="Times New Roman" w:cs="Times New Roman"/>
          <w:lang w:val="en-GB"/>
        </w:rPr>
      </w:pPr>
    </w:p>
    <w:p w14:paraId="224144EF" w14:textId="77777777" w:rsidR="006C240A" w:rsidRPr="006C240A" w:rsidRDefault="006C240A" w:rsidP="006C240A">
      <w:pPr>
        <w:rPr>
          <w:rFonts w:eastAsia="Times New Roman" w:cs="Times New Roman"/>
          <w:lang w:val="en-GB"/>
        </w:rPr>
      </w:pPr>
    </w:p>
    <w:p w14:paraId="3CFE4CAE" w14:textId="77777777" w:rsidR="006C240A" w:rsidRPr="006C240A" w:rsidRDefault="006C240A" w:rsidP="006C240A">
      <w:pPr>
        <w:rPr>
          <w:rFonts w:eastAsia="Times New Roman" w:cs="Times New Roman"/>
          <w:lang w:val="en-GB"/>
        </w:rPr>
      </w:pPr>
    </w:p>
    <w:p w14:paraId="02D09079" w14:textId="77777777" w:rsidR="006C240A" w:rsidRPr="006C240A" w:rsidRDefault="006C240A" w:rsidP="006C240A">
      <w:pPr>
        <w:rPr>
          <w:rFonts w:eastAsia="Times New Roman" w:cs="Times New Roman"/>
          <w:b/>
          <w:lang w:val="en-GB"/>
        </w:rPr>
      </w:pPr>
    </w:p>
    <w:p w14:paraId="16431C98"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4. Reading and Vocabulary</w:t>
      </w:r>
    </w:p>
    <w:p w14:paraId="27ACB443" w14:textId="77777777" w:rsidR="006C240A" w:rsidRPr="006C240A" w:rsidRDefault="006C240A" w:rsidP="006C240A">
      <w:pPr>
        <w:rPr>
          <w:rFonts w:eastAsia="Times New Roman" w:cs="Times New Roman"/>
          <w:b/>
          <w:lang w:val="en-GB"/>
        </w:rPr>
      </w:pPr>
    </w:p>
    <w:p w14:paraId="278C2BEF"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begin to understand and begin to develop the ability to:</w:t>
      </w:r>
    </w:p>
    <w:p w14:paraId="477E2F23"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read for gist</w:t>
      </w:r>
    </w:p>
    <w:p w14:paraId="4EE33E36"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extract information from context</w:t>
      </w:r>
    </w:p>
    <w:p w14:paraId="7ED6780D"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read for details (scanning and skimming)</w:t>
      </w:r>
    </w:p>
    <w:p w14:paraId="04C89425"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read critically, separating facts, opinions, implications</w:t>
      </w:r>
    </w:p>
    <w:p w14:paraId="1DE80804"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answer comprehension questions accurately by locating essential information in text</w:t>
      </w:r>
    </w:p>
    <w:p w14:paraId="69883A3F" w14:textId="77777777" w:rsidR="006C240A" w:rsidRPr="006C240A" w:rsidRDefault="006C240A" w:rsidP="006C240A">
      <w:pPr>
        <w:ind w:left="720"/>
        <w:contextualSpacing/>
        <w:rPr>
          <w:rFonts w:eastAsia="Times New Roman" w:cs="Times New Roman"/>
          <w:lang w:val="en-GB"/>
        </w:rPr>
      </w:pPr>
      <w:r w:rsidRPr="006C240A">
        <w:rPr>
          <w:rFonts w:eastAsia="Times New Roman" w:cs="Times New Roman"/>
          <w:lang w:val="en-GB"/>
        </w:rPr>
        <w:t>- summarize and paraphrase main ideas from paragraphs, articles, stories, etc</w:t>
      </w:r>
    </w:p>
    <w:p w14:paraId="2A2F76F4"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begin to build an active vocabulary that is capable of serving most basic situations, especially those found in the daily classroom environment, and form a passive vocabulary that enables students to understand most basic academic material, both in reading and listening.</w:t>
      </w:r>
    </w:p>
    <w:p w14:paraId="79F32FFA"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be able to guess from context the meaning of unknown vocabulary with developing success.</w:t>
      </w:r>
    </w:p>
    <w:p w14:paraId="018472A6"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understand how to build words using a basic range of common prefixes and suffixes and learn how to use common phrasal verbs and idioms.</w:t>
      </w:r>
    </w:p>
    <w:p w14:paraId="512F0247"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be able to use a monolingual English dictionary and a bilingual dictionary to find the meaning of new vocabulary, including words with multiple meanings.</w:t>
      </w:r>
    </w:p>
    <w:p w14:paraId="13772B93"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demonstrate sufficient knowledge of English syntax to interpret the meaning of idioms, analogies, and metaphors.</w:t>
      </w:r>
    </w:p>
    <w:p w14:paraId="5DCF53CF" w14:textId="77777777" w:rsidR="006C240A" w:rsidRPr="006C240A" w:rsidRDefault="006C240A" w:rsidP="006C240A">
      <w:pPr>
        <w:numPr>
          <w:ilvl w:val="0"/>
          <w:numId w:val="12"/>
        </w:numPr>
        <w:contextualSpacing/>
        <w:rPr>
          <w:rFonts w:eastAsia="Times New Roman" w:cs="Times New Roman"/>
          <w:lang w:val="en-GB"/>
        </w:rPr>
      </w:pPr>
      <w:r w:rsidRPr="006C240A">
        <w:rPr>
          <w:rFonts w:eastAsia="Times New Roman" w:cs="Times New Roman"/>
          <w:lang w:val="en-GB"/>
        </w:rPr>
        <w:t>Students will be able to read aloud increasingly complex narrative and expository text with some appropriate pacing, intonation, and expression.</w:t>
      </w:r>
    </w:p>
    <w:p w14:paraId="75CF08E2" w14:textId="77777777" w:rsidR="006C240A" w:rsidRPr="006C240A" w:rsidRDefault="006C240A" w:rsidP="006C240A">
      <w:pPr>
        <w:numPr>
          <w:ilvl w:val="0"/>
          <w:numId w:val="12"/>
        </w:numPr>
        <w:rPr>
          <w:rFonts w:eastAsia="Times New Roman" w:cs="Times New Roman"/>
          <w:lang w:val="en-GB"/>
        </w:rPr>
      </w:pPr>
      <w:r w:rsidRPr="006C240A">
        <w:rPr>
          <w:rFonts w:eastAsia="Times New Roman" w:cs="Times New Roman"/>
          <w:lang w:val="en-GB"/>
        </w:rPr>
        <w:t>Students will access on-line dictionaries in order to understand new terms and build active vocabulary.</w:t>
      </w:r>
    </w:p>
    <w:p w14:paraId="2294BA64" w14:textId="77777777" w:rsidR="006C240A" w:rsidRPr="006C240A" w:rsidRDefault="006C240A" w:rsidP="006C240A">
      <w:pPr>
        <w:numPr>
          <w:ilvl w:val="0"/>
          <w:numId w:val="12"/>
        </w:numPr>
        <w:rPr>
          <w:rFonts w:eastAsia="Times New Roman" w:cs="Times New Roman"/>
          <w:lang w:val="en-GB"/>
        </w:rPr>
      </w:pPr>
    </w:p>
    <w:p w14:paraId="3EBF6492"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5. Cultural Awareness</w:t>
      </w:r>
    </w:p>
    <w:p w14:paraId="4F821180" w14:textId="77777777" w:rsidR="006C240A" w:rsidRPr="006C240A" w:rsidRDefault="006C240A" w:rsidP="006C240A">
      <w:pPr>
        <w:rPr>
          <w:rFonts w:eastAsia="Times New Roman" w:cs="Times New Roman"/>
          <w:b/>
          <w:lang w:val="en-GB"/>
        </w:rPr>
      </w:pPr>
    </w:p>
    <w:p w14:paraId="4BE63AE2" w14:textId="77777777" w:rsidR="006C240A" w:rsidRPr="006C240A" w:rsidRDefault="006C240A" w:rsidP="006C240A">
      <w:pPr>
        <w:numPr>
          <w:ilvl w:val="0"/>
          <w:numId w:val="13"/>
        </w:numPr>
        <w:contextualSpacing/>
        <w:rPr>
          <w:rFonts w:eastAsia="Times New Roman" w:cs="Times New Roman"/>
          <w:lang w:val="en-GB"/>
        </w:rPr>
      </w:pPr>
      <w:r w:rsidRPr="006C240A">
        <w:rPr>
          <w:rFonts w:eastAsia="Times New Roman" w:cs="Times New Roman"/>
          <w:lang w:val="en-GB"/>
        </w:rPr>
        <w:t>Students will become more aware of cultural values and customs common in various world cultures, especially for those of the students and teacher of the class and of the host country, the United Kingdom.</w:t>
      </w:r>
    </w:p>
    <w:p w14:paraId="5A6DD2B5" w14:textId="77777777" w:rsidR="006C240A" w:rsidRPr="006C240A" w:rsidRDefault="006C240A" w:rsidP="006C240A">
      <w:pPr>
        <w:numPr>
          <w:ilvl w:val="0"/>
          <w:numId w:val="13"/>
        </w:numPr>
        <w:contextualSpacing/>
        <w:rPr>
          <w:rFonts w:eastAsia="Times New Roman" w:cs="Times New Roman"/>
          <w:lang w:val="en-GB"/>
        </w:rPr>
      </w:pPr>
      <w:r w:rsidRPr="006C240A">
        <w:rPr>
          <w:rFonts w:eastAsia="Times New Roman" w:cs="Times New Roman"/>
          <w:lang w:val="en-GB"/>
        </w:rPr>
        <w:t>Students will understand the history and reasoning behind cultural values and customs in various world cultures.</w:t>
      </w:r>
    </w:p>
    <w:p w14:paraId="42394517" w14:textId="77777777" w:rsidR="006C240A" w:rsidRPr="006C240A" w:rsidRDefault="006C240A" w:rsidP="006C240A">
      <w:pPr>
        <w:numPr>
          <w:ilvl w:val="0"/>
          <w:numId w:val="13"/>
        </w:numPr>
        <w:contextualSpacing/>
        <w:rPr>
          <w:rFonts w:eastAsia="Times New Roman" w:cs="Times New Roman"/>
          <w:lang w:val="en-GB"/>
        </w:rPr>
      </w:pPr>
      <w:r w:rsidRPr="006C240A">
        <w:rPr>
          <w:rFonts w:eastAsia="Times New Roman" w:cs="Times New Roman"/>
          <w:lang w:val="en-GB"/>
        </w:rPr>
        <w:t>Students will show tolerance of cultural differences, especially those represented in the classroom and school.</w:t>
      </w:r>
    </w:p>
    <w:p w14:paraId="2A1C6D4E" w14:textId="77777777" w:rsidR="006C240A" w:rsidRPr="006C240A" w:rsidRDefault="006C240A" w:rsidP="006C240A">
      <w:pPr>
        <w:numPr>
          <w:ilvl w:val="0"/>
          <w:numId w:val="13"/>
        </w:numPr>
        <w:rPr>
          <w:rFonts w:eastAsia="Times New Roman" w:cs="Times New Roman"/>
          <w:lang w:val="en-GB"/>
        </w:rPr>
      </w:pPr>
      <w:r w:rsidRPr="006C240A">
        <w:rPr>
          <w:rFonts w:eastAsia="Times New Roman" w:cs="Times New Roman"/>
          <w:lang w:val="en-GB"/>
        </w:rPr>
        <w:t>Students will utilize on-line resources to research and share issues, current events, and other aspects of their home culture, informally and formally throughout the year.</w:t>
      </w:r>
    </w:p>
    <w:p w14:paraId="1F9A1D08" w14:textId="77777777" w:rsidR="006C240A" w:rsidRPr="006C240A" w:rsidRDefault="006C240A" w:rsidP="006C240A">
      <w:pPr>
        <w:rPr>
          <w:rFonts w:eastAsia="Times New Roman" w:cs="Times New Roman"/>
          <w:lang w:val="en-GB"/>
        </w:rPr>
      </w:pPr>
    </w:p>
    <w:p w14:paraId="7658919F" w14:textId="77777777" w:rsidR="006C240A" w:rsidRPr="006C240A" w:rsidRDefault="006C240A" w:rsidP="006C240A">
      <w:pPr>
        <w:rPr>
          <w:rFonts w:eastAsia="Times New Roman" w:cs="Times New Roman"/>
          <w:lang w:val="en-GB"/>
        </w:rPr>
      </w:pPr>
    </w:p>
    <w:p w14:paraId="3ED7792C" w14:textId="77777777" w:rsidR="006C240A" w:rsidRPr="006C240A" w:rsidRDefault="006C240A" w:rsidP="006C240A">
      <w:pPr>
        <w:rPr>
          <w:rFonts w:eastAsia="Times New Roman" w:cs="Times New Roman"/>
          <w:lang w:val="en-GB"/>
        </w:rPr>
      </w:pPr>
    </w:p>
    <w:p w14:paraId="6B5062ED" w14:textId="77777777" w:rsidR="006C240A" w:rsidRPr="006C240A" w:rsidRDefault="006C240A" w:rsidP="006C240A">
      <w:pPr>
        <w:rPr>
          <w:rFonts w:eastAsia="Times New Roman" w:cs="Times New Roman"/>
          <w:lang w:val="en-GB"/>
        </w:rPr>
      </w:pPr>
    </w:p>
    <w:p w14:paraId="094DF684" w14:textId="77777777" w:rsidR="00710680" w:rsidRDefault="00A1663B" w:rsidP="00A973B0">
      <w:r>
        <w:fldChar w:fldCharType="end"/>
      </w:r>
    </w:p>
    <w:p w14:paraId="0EF6E5CC" w14:textId="77777777" w:rsidR="00A51B27" w:rsidRPr="00710680" w:rsidRDefault="00A51B27" w:rsidP="00710680"/>
    <w:p w14:paraId="30DA6D4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7D611F86" w14:textId="3171C301" w:rsidR="006C240A" w:rsidRPr="006C240A" w:rsidRDefault="00A1663B" w:rsidP="006C240A">
      <w:pPr>
        <w:rPr>
          <w:rFonts w:eastAsiaTheme="minorEastAsia" w:cs="Times New Roman"/>
          <w:lang w:eastAsia="ja-JP"/>
        </w:rPr>
      </w:pPr>
      <w:r>
        <w:fldChar w:fldCharType="begin"/>
      </w:r>
      <w:r w:rsidR="003F46F4">
        <w:instrText xml:space="preserve"> LINK </w:instrText>
      </w:r>
      <w:r w:rsidR="006C240A">
        <w:instrText xml:space="preserve">Word.Document.12 "Curriculum Projects:ESL:ESL_Intermediate:ESL_Intermediate_Assessments.docx"  </w:instrText>
      </w:r>
      <w:r w:rsidR="003F46F4">
        <w:instrText xml:space="preserve">\a \f 0 \r </w:instrText>
      </w:r>
      <w:r w:rsidR="006C240A">
        <w:fldChar w:fldCharType="separate"/>
      </w:r>
    </w:p>
    <w:p w14:paraId="120349F3" w14:textId="77777777" w:rsidR="006C240A" w:rsidRPr="006C240A" w:rsidRDefault="006C240A" w:rsidP="006C240A">
      <w:pPr>
        <w:rPr>
          <w:rFonts w:eastAsiaTheme="minorEastAsia" w:cs="Times New Roman"/>
          <w:lang w:eastAsia="ja-JP"/>
        </w:rPr>
      </w:pPr>
    </w:p>
    <w:p w14:paraId="2338A2E8" w14:textId="77777777" w:rsidR="006C240A" w:rsidRPr="006C240A" w:rsidRDefault="006C240A" w:rsidP="006C240A">
      <w:pPr>
        <w:rPr>
          <w:rFonts w:eastAsiaTheme="minorEastAsia" w:cs="Times New Roman"/>
          <w:b/>
          <w:lang w:eastAsia="ja-JP"/>
        </w:rPr>
      </w:pPr>
      <w:r w:rsidRPr="006C240A">
        <w:rPr>
          <w:rFonts w:eastAsiaTheme="minorEastAsia" w:cs="Times New Roman"/>
          <w:b/>
          <w:lang w:eastAsia="ja-JP"/>
        </w:rPr>
        <w:t>I. Grammar and Mechanics</w:t>
      </w:r>
    </w:p>
    <w:p w14:paraId="4ECE5787" w14:textId="77777777" w:rsidR="006C240A" w:rsidRPr="006C240A" w:rsidRDefault="006C240A" w:rsidP="006C240A">
      <w:pPr>
        <w:rPr>
          <w:rFonts w:eastAsiaTheme="minorEastAsia" w:cs="Times New Roman"/>
          <w:lang w:eastAsia="ja-JP"/>
        </w:rPr>
      </w:pPr>
    </w:p>
    <w:p w14:paraId="5D00A730"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Individual, group, and class interactive activities</w:t>
      </w:r>
    </w:p>
    <w:p w14:paraId="7D1AD1C6"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Independent practice</w:t>
      </w:r>
    </w:p>
    <w:p w14:paraId="08EE840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Individual computer based activities</w:t>
      </w:r>
    </w:p>
    <w:p w14:paraId="414AE39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Quizzes, tests, and writing assignments</w:t>
      </w:r>
    </w:p>
    <w:p w14:paraId="71091D45" w14:textId="77777777" w:rsidR="006C240A" w:rsidRPr="006C240A" w:rsidRDefault="006C240A" w:rsidP="006C240A">
      <w:pPr>
        <w:rPr>
          <w:rFonts w:eastAsiaTheme="minorEastAsia" w:cs="Times New Roman"/>
          <w:lang w:eastAsia="ja-JP"/>
        </w:rPr>
      </w:pPr>
    </w:p>
    <w:p w14:paraId="05B4D9FB" w14:textId="77777777" w:rsidR="006C240A" w:rsidRPr="006C240A" w:rsidRDefault="006C240A" w:rsidP="006C240A">
      <w:pPr>
        <w:rPr>
          <w:rFonts w:eastAsiaTheme="minorEastAsia" w:cs="Times New Roman"/>
          <w:b/>
          <w:lang w:eastAsia="ja-JP"/>
        </w:rPr>
      </w:pPr>
      <w:r w:rsidRPr="006C240A">
        <w:rPr>
          <w:rFonts w:eastAsiaTheme="minorEastAsia" w:cs="Times New Roman"/>
          <w:b/>
          <w:lang w:eastAsia="ja-JP"/>
        </w:rPr>
        <w:t xml:space="preserve">2. Academic Writing  </w:t>
      </w:r>
    </w:p>
    <w:p w14:paraId="061B13AE" w14:textId="77777777" w:rsidR="006C240A" w:rsidRPr="006C240A" w:rsidRDefault="006C240A" w:rsidP="006C240A">
      <w:pPr>
        <w:rPr>
          <w:rFonts w:eastAsiaTheme="minorEastAsia" w:cs="Times New Roman"/>
          <w:lang w:eastAsia="ja-JP"/>
        </w:rPr>
      </w:pPr>
    </w:p>
    <w:p w14:paraId="57CEB51A"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Pre-writing and brainstorming activities for individual paragraphs</w:t>
      </w:r>
    </w:p>
    <w:p w14:paraId="30069DCF"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First draft of paragraphs using word processing</w:t>
      </w:r>
    </w:p>
    <w:p w14:paraId="08E0CF3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Peer editing worksheets</w:t>
      </w:r>
    </w:p>
    <w:p w14:paraId="337B241D"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Revising and editing of own paragraphs</w:t>
      </w:r>
    </w:p>
    <w:p w14:paraId="162534EB"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Final draft</w:t>
      </w:r>
    </w:p>
    <w:p w14:paraId="2C6BE0A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Written exercises completed independently.</w:t>
      </w:r>
    </w:p>
    <w:p w14:paraId="41974DB9"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 xml:space="preserve">Paragraph writing, with focus on topic sentence, supporting sentences, and </w:t>
      </w:r>
    </w:p>
    <w:p w14:paraId="648D9C3B"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concluding sentence.</w:t>
      </w:r>
    </w:p>
    <w:p w14:paraId="27AF5E19"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Summary writing in groups of a traditional folktale from another culture.</w:t>
      </w:r>
    </w:p>
    <w:p w14:paraId="0DB9B6AF"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Group oral presentation of tale with PowerPoint</w:t>
      </w:r>
    </w:p>
    <w:p w14:paraId="28A203A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Tests, quizzes, semester exam</w:t>
      </w:r>
    </w:p>
    <w:p w14:paraId="6A72303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Written exercises completed independently.</w:t>
      </w:r>
    </w:p>
    <w:p w14:paraId="39AFDFE8"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 xml:space="preserve">Paragraph writing using simple, compound, and complex sentences to explain a </w:t>
      </w:r>
    </w:p>
    <w:p w14:paraId="2B2D96C8"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process and to compare and contrast</w:t>
      </w:r>
    </w:p>
    <w:p w14:paraId="0EFE45C9"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 xml:space="preserve">Students will write outlines and drafts of basic essays using the writing </w:t>
      </w:r>
    </w:p>
    <w:p w14:paraId="4BC7DC4D"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process.</w:t>
      </w:r>
    </w:p>
    <w:p w14:paraId="4D5B5D39"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 xml:space="preserve">Students will write a three or four paragraph essay, using the writing </w:t>
      </w:r>
    </w:p>
    <w:p w14:paraId="45143916"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process</w:t>
      </w:r>
    </w:p>
    <w:p w14:paraId="33DED19E" w14:textId="77777777" w:rsidR="006C240A" w:rsidRPr="006C240A" w:rsidRDefault="006C240A" w:rsidP="006C240A">
      <w:pPr>
        <w:rPr>
          <w:rFonts w:eastAsiaTheme="minorEastAsia" w:cs="Times New Roman"/>
          <w:lang w:eastAsia="ja-JP"/>
        </w:rPr>
      </w:pPr>
    </w:p>
    <w:p w14:paraId="061C5EF6" w14:textId="77777777" w:rsidR="006C240A" w:rsidRPr="006C240A" w:rsidRDefault="006C240A" w:rsidP="006C240A">
      <w:pPr>
        <w:rPr>
          <w:rFonts w:eastAsiaTheme="minorEastAsia" w:cs="Times New Roman"/>
          <w:lang w:eastAsia="ja-JP"/>
        </w:rPr>
      </w:pPr>
    </w:p>
    <w:p w14:paraId="0973BE90" w14:textId="77777777" w:rsidR="006C240A" w:rsidRPr="006C240A" w:rsidRDefault="006C240A" w:rsidP="006C240A">
      <w:pPr>
        <w:rPr>
          <w:rFonts w:eastAsiaTheme="minorEastAsia" w:cs="Times New Roman"/>
          <w:lang w:eastAsia="ja-JP"/>
        </w:rPr>
      </w:pPr>
    </w:p>
    <w:p w14:paraId="386260D2" w14:textId="77777777" w:rsidR="006C240A" w:rsidRPr="006C240A" w:rsidRDefault="006C240A" w:rsidP="006C240A">
      <w:pPr>
        <w:rPr>
          <w:rFonts w:eastAsiaTheme="minorEastAsia" w:cs="Times New Roman"/>
          <w:lang w:eastAsia="ja-JP"/>
        </w:rPr>
      </w:pPr>
    </w:p>
    <w:p w14:paraId="31292F35" w14:textId="77777777" w:rsidR="006C240A" w:rsidRPr="006C240A" w:rsidRDefault="006C240A" w:rsidP="006C240A">
      <w:pPr>
        <w:rPr>
          <w:rFonts w:eastAsiaTheme="minorEastAsia" w:cs="Times New Roman"/>
          <w:b/>
          <w:lang w:eastAsia="ja-JP"/>
        </w:rPr>
      </w:pPr>
      <w:r w:rsidRPr="006C240A">
        <w:rPr>
          <w:rFonts w:eastAsiaTheme="minorEastAsia" w:cs="Times New Roman"/>
          <w:b/>
          <w:lang w:eastAsia="ja-JP"/>
        </w:rPr>
        <w:t>3. Listening and Speaking.</w:t>
      </w:r>
    </w:p>
    <w:p w14:paraId="1404D2B5" w14:textId="77777777" w:rsidR="006C240A" w:rsidRPr="006C240A" w:rsidRDefault="006C240A" w:rsidP="006C240A">
      <w:pPr>
        <w:rPr>
          <w:rFonts w:eastAsiaTheme="minorEastAsia" w:cs="Times New Roman"/>
          <w:lang w:eastAsia="ja-JP"/>
        </w:rPr>
      </w:pPr>
    </w:p>
    <w:p w14:paraId="1814240D"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 xml:space="preserve">Group and individual oral presentations </w:t>
      </w:r>
    </w:p>
    <w:p w14:paraId="57B7C656"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Watching a DVD in the language lab and responding in the accompanying booklet of comprehension questions.</w:t>
      </w:r>
    </w:p>
    <w:p w14:paraId="4040B340"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Class discussion</w:t>
      </w:r>
    </w:p>
    <w:p w14:paraId="0D296835"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Small group discussion and reporting to whole class.</w:t>
      </w:r>
    </w:p>
    <w:p w14:paraId="088F7773"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Reading aloud of final drafts</w:t>
      </w:r>
    </w:p>
    <w:p w14:paraId="02E6211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Individual and group computer based activities in the language lab.</w:t>
      </w:r>
    </w:p>
    <w:p w14:paraId="51912110" w14:textId="77777777" w:rsidR="006C240A" w:rsidRPr="006C240A" w:rsidRDefault="006C240A" w:rsidP="006C240A">
      <w:pPr>
        <w:rPr>
          <w:rFonts w:eastAsiaTheme="minorEastAsia" w:cs="Times New Roman"/>
          <w:lang w:eastAsia="ja-JP"/>
        </w:rPr>
      </w:pPr>
    </w:p>
    <w:p w14:paraId="47AE4040" w14:textId="77777777" w:rsidR="006C240A" w:rsidRPr="006C240A" w:rsidRDefault="006C240A" w:rsidP="006C240A">
      <w:pPr>
        <w:rPr>
          <w:rFonts w:eastAsiaTheme="minorEastAsia" w:cs="Times New Roman"/>
          <w:lang w:eastAsia="ja-JP"/>
        </w:rPr>
      </w:pPr>
    </w:p>
    <w:p w14:paraId="02E3B524" w14:textId="77777777" w:rsidR="006C240A" w:rsidRPr="006C240A" w:rsidRDefault="006C240A" w:rsidP="006C240A">
      <w:pPr>
        <w:rPr>
          <w:rFonts w:eastAsiaTheme="minorEastAsia" w:cs="Times New Roman"/>
          <w:lang w:eastAsia="ja-JP"/>
        </w:rPr>
      </w:pPr>
    </w:p>
    <w:p w14:paraId="74A8CA0A" w14:textId="77777777" w:rsidR="006C240A" w:rsidRPr="006C240A" w:rsidRDefault="006C240A" w:rsidP="006C240A">
      <w:pPr>
        <w:rPr>
          <w:rFonts w:eastAsiaTheme="minorEastAsia" w:cs="Times New Roman"/>
          <w:lang w:eastAsia="ja-JP"/>
        </w:rPr>
      </w:pPr>
    </w:p>
    <w:p w14:paraId="0A5BE909" w14:textId="77777777" w:rsidR="006C240A" w:rsidRPr="006C240A" w:rsidRDefault="006C240A" w:rsidP="006C240A">
      <w:pPr>
        <w:rPr>
          <w:rFonts w:eastAsiaTheme="minorEastAsia" w:cs="Times New Roman"/>
          <w:b/>
          <w:lang w:eastAsia="ja-JP"/>
        </w:rPr>
      </w:pPr>
      <w:r w:rsidRPr="006C240A">
        <w:rPr>
          <w:rFonts w:eastAsiaTheme="minorEastAsia" w:cs="Times New Roman"/>
          <w:b/>
          <w:lang w:eastAsia="ja-JP"/>
        </w:rPr>
        <w:t>4. Reading and Vocabulary</w:t>
      </w:r>
    </w:p>
    <w:p w14:paraId="0307AB01" w14:textId="77777777" w:rsidR="006C240A" w:rsidRPr="006C240A" w:rsidRDefault="006C240A" w:rsidP="006C240A">
      <w:pPr>
        <w:rPr>
          <w:rFonts w:eastAsiaTheme="minorEastAsia" w:cs="Times New Roman"/>
          <w:lang w:eastAsia="ja-JP"/>
        </w:rPr>
      </w:pPr>
    </w:p>
    <w:p w14:paraId="583809B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Oral and written responses to comprehension questions</w:t>
      </w:r>
    </w:p>
    <w:p w14:paraId="78D8E4A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Oral and written responses to vocabulary activities</w:t>
      </w:r>
    </w:p>
    <w:p w14:paraId="33C9D116"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Independent practice</w:t>
      </w:r>
    </w:p>
    <w:p w14:paraId="606705CB"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w:t>
      </w:r>
      <w:r w:rsidRPr="006C240A">
        <w:rPr>
          <w:rFonts w:eastAsiaTheme="minorEastAsia" w:cs="Times New Roman"/>
          <w:lang w:eastAsia="ja-JP"/>
        </w:rPr>
        <w:tab/>
        <w:t>Quizzes and tests</w:t>
      </w:r>
    </w:p>
    <w:p w14:paraId="6B561D8D" w14:textId="77777777" w:rsidR="006C240A" w:rsidRPr="006C240A" w:rsidRDefault="006C240A" w:rsidP="006C240A">
      <w:pPr>
        <w:rPr>
          <w:rFonts w:eastAsiaTheme="minorEastAsia" w:cs="Times New Roman"/>
          <w:lang w:eastAsia="ja-JP"/>
        </w:rPr>
      </w:pPr>
    </w:p>
    <w:p w14:paraId="61B89E23" w14:textId="77777777" w:rsidR="006C240A" w:rsidRPr="006C240A" w:rsidRDefault="006C240A" w:rsidP="006C240A">
      <w:pPr>
        <w:rPr>
          <w:rFonts w:eastAsiaTheme="minorEastAsia" w:cs="Times New Roman"/>
          <w:b/>
          <w:lang w:eastAsia="ja-JP"/>
        </w:rPr>
      </w:pPr>
      <w:r w:rsidRPr="006C240A">
        <w:rPr>
          <w:rFonts w:eastAsiaTheme="minorEastAsia" w:cs="Times New Roman"/>
          <w:b/>
          <w:lang w:eastAsia="ja-JP"/>
        </w:rPr>
        <w:t>5. Cultural Awareness</w:t>
      </w:r>
    </w:p>
    <w:p w14:paraId="02977E8F" w14:textId="77777777" w:rsidR="006C240A" w:rsidRPr="006C240A" w:rsidRDefault="006C240A" w:rsidP="006C240A">
      <w:pPr>
        <w:rPr>
          <w:rFonts w:eastAsiaTheme="minorEastAsia" w:cs="Times New Roman"/>
          <w:lang w:eastAsia="ja-JP"/>
        </w:rPr>
      </w:pPr>
    </w:p>
    <w:p w14:paraId="08DEDF43"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 xml:space="preserve">Exploring traditions and events in world cultures, especially students' </w:t>
      </w:r>
    </w:p>
    <w:p w14:paraId="6927C05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 xml:space="preserve">cultures and the host culture, through reading, listening, speaking, and </w:t>
      </w:r>
    </w:p>
    <w:p w14:paraId="350BBB5E"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 xml:space="preserve">writing assignments that require student reflection, comparison, analysis, and </w:t>
      </w:r>
    </w:p>
    <w:p w14:paraId="1E1FDEEA"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evaluation.</w:t>
      </w:r>
    </w:p>
    <w:p w14:paraId="47B781B6" w14:textId="77777777" w:rsidR="006C240A" w:rsidRPr="006C240A" w:rsidRDefault="006C240A" w:rsidP="006C240A">
      <w:pPr>
        <w:rPr>
          <w:rFonts w:eastAsiaTheme="minorEastAsia" w:cs="Times New Roman"/>
          <w:lang w:eastAsia="ja-JP"/>
        </w:rPr>
      </w:pPr>
    </w:p>
    <w:p w14:paraId="65F800A0"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 xml:space="preserve"> FIRST SEMESTER EXAMS</w:t>
      </w:r>
    </w:p>
    <w:p w14:paraId="763CEE56" w14:textId="77777777" w:rsidR="006C240A" w:rsidRPr="006C240A" w:rsidRDefault="006C240A" w:rsidP="006C240A">
      <w:pPr>
        <w:rPr>
          <w:rFonts w:eastAsiaTheme="minorEastAsia" w:cs="Times New Roman"/>
          <w:lang w:eastAsia="ja-JP"/>
        </w:rPr>
      </w:pPr>
    </w:p>
    <w:p w14:paraId="1A904EE2"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SECOND SEMESTER EXAMS</w:t>
      </w:r>
    </w:p>
    <w:p w14:paraId="2D2EEE79" w14:textId="77777777" w:rsidR="006C240A" w:rsidRPr="006C240A" w:rsidRDefault="006C240A" w:rsidP="006C240A">
      <w:pPr>
        <w:rPr>
          <w:rFonts w:eastAsiaTheme="minorEastAsia" w:cs="Times New Roman"/>
          <w:lang w:eastAsia="ja-JP"/>
        </w:rPr>
      </w:pPr>
    </w:p>
    <w:p w14:paraId="7C7F5E89" w14:textId="77777777" w:rsidR="006C240A" w:rsidRPr="006C240A" w:rsidRDefault="006C240A" w:rsidP="006C240A">
      <w:pPr>
        <w:rPr>
          <w:rFonts w:eastAsiaTheme="minorEastAsia" w:cs="Times New Roman"/>
          <w:lang w:eastAsia="ja-JP"/>
        </w:rPr>
      </w:pPr>
      <w:r w:rsidRPr="006C240A">
        <w:rPr>
          <w:rFonts w:eastAsiaTheme="minorEastAsia" w:cs="Times New Roman"/>
          <w:lang w:eastAsia="ja-JP"/>
        </w:rPr>
        <w:t>May TOEFL ITP</w:t>
      </w:r>
    </w:p>
    <w:p w14:paraId="3D5AB205" w14:textId="77777777" w:rsidR="006C240A" w:rsidRPr="006C240A" w:rsidRDefault="006C240A" w:rsidP="006C240A">
      <w:pPr>
        <w:rPr>
          <w:rFonts w:eastAsiaTheme="minorEastAsia" w:cs="Times New Roman"/>
          <w:lang w:eastAsia="ja-JP"/>
        </w:rPr>
      </w:pPr>
    </w:p>
    <w:p w14:paraId="4342F276" w14:textId="77777777" w:rsidR="00A51B27" w:rsidRDefault="00A1663B" w:rsidP="00A973B0">
      <w:r>
        <w:fldChar w:fldCharType="end"/>
      </w:r>
    </w:p>
    <w:p w14:paraId="7A5C65D1" w14:textId="77777777" w:rsidR="003F46F4" w:rsidRDefault="00E1328E" w:rsidP="00DC471A">
      <w:pPr>
        <w:keepNext/>
        <w:pageBreakBefore/>
        <w:rPr>
          <w:b/>
          <w:color w:val="FF0000"/>
        </w:rPr>
      </w:pPr>
      <w:bookmarkStart w:id="4" w:name="Core_Topics"/>
      <w:r w:rsidRPr="00A772CE">
        <w:rPr>
          <w:b/>
          <w:color w:val="FF0000"/>
        </w:rPr>
        <w:t>Core Topics</w:t>
      </w:r>
    </w:p>
    <w:p w14:paraId="0682D4D8" w14:textId="7A385989" w:rsidR="006C240A" w:rsidRPr="006C240A" w:rsidRDefault="00A1663B" w:rsidP="006C240A">
      <w:pPr>
        <w:rPr>
          <w:rFonts w:eastAsia="Times New Roman" w:cs="Times New Roman"/>
          <w:b/>
          <w:lang w:val="en-GB"/>
        </w:rPr>
      </w:pPr>
      <w:r>
        <w:fldChar w:fldCharType="begin"/>
      </w:r>
      <w:r w:rsidR="003F46F4">
        <w:instrText xml:space="preserve"> LINK </w:instrText>
      </w:r>
      <w:r w:rsidR="006C240A">
        <w:instrText xml:space="preserve">Word.Document.12 "Curriculum Projects:ESL:ESL_Intermediate:ESL_Intermediate_Core_Topics.docx"  </w:instrText>
      </w:r>
      <w:r w:rsidR="003F46F4">
        <w:instrText xml:space="preserve">\a \f 0 \r </w:instrText>
      </w:r>
      <w:r w:rsidR="006C240A">
        <w:fldChar w:fldCharType="separate"/>
      </w:r>
      <w:r w:rsidR="006C240A" w:rsidRPr="006C240A">
        <w:rPr>
          <w:rFonts w:eastAsia="Times New Roman" w:cs="Times New Roman"/>
          <w:b/>
          <w:lang w:val="en-GB"/>
        </w:rPr>
        <w:t>Core Topics:</w:t>
      </w:r>
    </w:p>
    <w:p w14:paraId="642C20CF" w14:textId="77777777" w:rsidR="006C240A" w:rsidRPr="006C240A" w:rsidRDefault="006C240A" w:rsidP="006C240A">
      <w:pPr>
        <w:rPr>
          <w:rFonts w:eastAsia="Times New Roman" w:cs="Times New Roman"/>
          <w:lang w:val="en-GB"/>
        </w:rPr>
      </w:pPr>
    </w:p>
    <w:p w14:paraId="0BF383D6" w14:textId="77777777" w:rsidR="006C240A" w:rsidRPr="006C240A" w:rsidRDefault="006C240A" w:rsidP="006C240A">
      <w:pPr>
        <w:rPr>
          <w:rFonts w:eastAsia="Times New Roman" w:cs="Times New Roman"/>
          <w:lang w:val="en-GB"/>
        </w:rPr>
      </w:pPr>
      <w:r w:rsidRPr="006C240A">
        <w:rPr>
          <w:rFonts w:eastAsia="Times New Roman" w:cs="Times New Roman"/>
          <w:lang w:val="en-GB"/>
        </w:rPr>
        <w:t>1. Grammar and Mechanics</w:t>
      </w:r>
    </w:p>
    <w:p w14:paraId="18156C08" w14:textId="77777777" w:rsidR="006C240A" w:rsidRPr="006C240A" w:rsidRDefault="006C240A" w:rsidP="006C240A">
      <w:pPr>
        <w:rPr>
          <w:rFonts w:eastAsia="Times New Roman" w:cs="Times New Roman"/>
          <w:lang w:val="en-GB"/>
        </w:rPr>
      </w:pPr>
      <w:r w:rsidRPr="006C240A">
        <w:rPr>
          <w:rFonts w:eastAsia="Times New Roman" w:cs="Times New Roman"/>
          <w:lang w:val="en-GB"/>
        </w:rPr>
        <w:t>2. Academic Writing Skills</w:t>
      </w:r>
    </w:p>
    <w:p w14:paraId="08DE26BB" w14:textId="77777777" w:rsidR="006C240A" w:rsidRPr="006C240A" w:rsidRDefault="006C240A" w:rsidP="006C240A">
      <w:pPr>
        <w:rPr>
          <w:rFonts w:eastAsia="Times New Roman" w:cs="Times New Roman"/>
          <w:lang w:val="en-GB"/>
        </w:rPr>
      </w:pPr>
      <w:r w:rsidRPr="006C240A">
        <w:rPr>
          <w:rFonts w:eastAsia="Times New Roman" w:cs="Times New Roman"/>
          <w:lang w:val="en-GB"/>
        </w:rPr>
        <w:t>3. Listening and Speaking</w:t>
      </w:r>
    </w:p>
    <w:p w14:paraId="4D8093C6" w14:textId="77777777" w:rsidR="006C240A" w:rsidRPr="006C240A" w:rsidRDefault="006C240A" w:rsidP="006C240A">
      <w:pPr>
        <w:rPr>
          <w:rFonts w:eastAsia="Times New Roman" w:cs="Times New Roman"/>
          <w:lang w:val="en-GB"/>
        </w:rPr>
      </w:pPr>
      <w:r w:rsidRPr="006C240A">
        <w:rPr>
          <w:rFonts w:eastAsia="Times New Roman" w:cs="Times New Roman"/>
          <w:lang w:val="en-GB"/>
        </w:rPr>
        <w:t>4. Reading and Vocabulary</w:t>
      </w:r>
    </w:p>
    <w:p w14:paraId="58B1E37A" w14:textId="77777777" w:rsidR="006C240A" w:rsidRPr="006C240A" w:rsidRDefault="006C240A" w:rsidP="006C240A">
      <w:pPr>
        <w:rPr>
          <w:rFonts w:eastAsia="Times New Roman" w:cs="Times New Roman"/>
          <w:lang w:val="en-GB"/>
        </w:rPr>
      </w:pPr>
      <w:r w:rsidRPr="006C240A">
        <w:rPr>
          <w:rFonts w:eastAsia="Times New Roman" w:cs="Times New Roman"/>
          <w:lang w:val="en-GB"/>
        </w:rPr>
        <w:t>5. Cultural Awareness</w:t>
      </w:r>
    </w:p>
    <w:p w14:paraId="46A3BB7D" w14:textId="77777777" w:rsidR="00E1328E" w:rsidRPr="003F46F4" w:rsidRDefault="00A1663B" w:rsidP="00A973B0">
      <w:r>
        <w:fldChar w:fldCharType="end"/>
      </w:r>
    </w:p>
    <w:bookmarkEnd w:id="4"/>
    <w:p w14:paraId="125C86E0"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1C81A21B" w14:textId="66BDC575" w:rsidR="006C240A" w:rsidRPr="006C240A" w:rsidRDefault="00A1663B" w:rsidP="006C240A">
      <w:pPr>
        <w:rPr>
          <w:rFonts w:eastAsia="Times New Roman" w:cs="Times New Roman"/>
          <w:b/>
          <w:lang w:val="en-GB"/>
        </w:rPr>
      </w:pPr>
      <w:r>
        <w:fldChar w:fldCharType="begin"/>
      </w:r>
      <w:r w:rsidR="003F46F4">
        <w:instrText xml:space="preserve"> LINK </w:instrText>
      </w:r>
      <w:r w:rsidR="006C240A">
        <w:instrText xml:space="preserve">Word.Document.12 "Curriculum Projects:ESL:ESL_Intermediate:ESL_Intermediate_Specific_Content.docx"  </w:instrText>
      </w:r>
      <w:r w:rsidR="003F46F4">
        <w:instrText xml:space="preserve">\a \f 0 \r </w:instrText>
      </w:r>
      <w:r w:rsidR="006C240A">
        <w:fldChar w:fldCharType="separate"/>
      </w:r>
      <w:r w:rsidR="006C240A" w:rsidRPr="006C240A">
        <w:rPr>
          <w:rFonts w:eastAsia="Times New Roman" w:cs="Times New Roman"/>
          <w:b/>
          <w:lang w:val="en-GB"/>
        </w:rPr>
        <w:t>1. Grammar and Mechanics.</w:t>
      </w:r>
    </w:p>
    <w:p w14:paraId="34349564" w14:textId="77777777" w:rsidR="006C240A" w:rsidRPr="006C240A" w:rsidRDefault="006C240A" w:rsidP="006C240A">
      <w:pPr>
        <w:rPr>
          <w:rFonts w:eastAsia="Times New Roman" w:cs="Times New Roman"/>
          <w:b/>
          <w:lang w:val="en-GB"/>
        </w:rPr>
      </w:pPr>
    </w:p>
    <w:p w14:paraId="6053DDEA"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 xml:space="preserve">Review of present simple and progressive and past simple and progressive </w:t>
      </w:r>
    </w:p>
    <w:p w14:paraId="0C7549E1"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verb tenses</w:t>
      </w:r>
    </w:p>
    <w:p w14:paraId="0A9FF77C"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An introduction to phrasal verbs and preposition combinations</w:t>
      </w:r>
    </w:p>
    <w:p w14:paraId="35E6131C"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Future time: ways to discuss the future</w:t>
      </w:r>
    </w:p>
    <w:p w14:paraId="5677E273"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Present perfect and past perfect verb tenses</w:t>
      </w:r>
    </w:p>
    <w:p w14:paraId="50374858"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Asking questions</w:t>
      </w:r>
    </w:p>
    <w:p w14:paraId="73DF2764"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Phrasal verbs and preposition combinations</w:t>
      </w:r>
    </w:p>
    <w:p w14:paraId="52F715D9"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Introduction to common modal auxiliaries</w:t>
      </w:r>
    </w:p>
    <w:p w14:paraId="6C0DFCAC"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Comparative and superlative forms</w:t>
      </w:r>
    </w:p>
    <w:p w14:paraId="6FA34054"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Phrasal verbs and preposition combinations</w:t>
      </w:r>
    </w:p>
    <w:p w14:paraId="64E7BB71"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Count and non-count nouns and articles</w:t>
      </w:r>
    </w:p>
    <w:p w14:paraId="290ED1AB"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Adjective clauses</w:t>
      </w:r>
    </w:p>
    <w:p w14:paraId="388E4B03"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Gerunds and infinitives</w:t>
      </w:r>
    </w:p>
    <w:p w14:paraId="45E08D47" w14:textId="77777777" w:rsidR="006C240A" w:rsidRPr="006C240A" w:rsidRDefault="006C240A" w:rsidP="006C240A">
      <w:pPr>
        <w:numPr>
          <w:ilvl w:val="0"/>
          <w:numId w:val="19"/>
        </w:numPr>
        <w:contextualSpacing/>
        <w:rPr>
          <w:rFonts w:eastAsia="Times New Roman" w:cs="Times New Roman"/>
          <w:lang w:val="en-GB"/>
        </w:rPr>
      </w:pPr>
      <w:r w:rsidRPr="006C240A">
        <w:rPr>
          <w:rFonts w:eastAsia="Times New Roman" w:cs="Times New Roman"/>
          <w:lang w:val="en-GB"/>
        </w:rPr>
        <w:t>Noun clauses</w:t>
      </w:r>
    </w:p>
    <w:p w14:paraId="5298B8CE" w14:textId="77777777" w:rsidR="006C240A" w:rsidRPr="006C240A" w:rsidRDefault="006C240A" w:rsidP="006C240A">
      <w:pPr>
        <w:rPr>
          <w:rFonts w:eastAsia="Times New Roman" w:cs="Times New Roman"/>
          <w:lang w:val="en-GB"/>
        </w:rPr>
      </w:pPr>
    </w:p>
    <w:p w14:paraId="47F692C6" w14:textId="77777777" w:rsidR="006C240A" w:rsidRPr="006C240A" w:rsidRDefault="006C240A" w:rsidP="006C240A">
      <w:pPr>
        <w:rPr>
          <w:rFonts w:eastAsia="Times New Roman" w:cs="Times New Roman"/>
          <w:lang w:val="en-GB"/>
        </w:rPr>
      </w:pPr>
    </w:p>
    <w:p w14:paraId="59698AE6" w14:textId="77777777" w:rsidR="006C240A" w:rsidRPr="006C240A" w:rsidRDefault="006C240A" w:rsidP="006C240A">
      <w:pPr>
        <w:rPr>
          <w:rFonts w:eastAsia="Times New Roman" w:cs="Times New Roman"/>
          <w:lang w:val="en-GB"/>
        </w:rPr>
      </w:pPr>
    </w:p>
    <w:p w14:paraId="410272A5"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2. Academic Writing Skills.</w:t>
      </w:r>
    </w:p>
    <w:p w14:paraId="15F4FCA9" w14:textId="77777777" w:rsidR="006C240A" w:rsidRPr="006C240A" w:rsidRDefault="006C240A" w:rsidP="006C240A">
      <w:pPr>
        <w:rPr>
          <w:rFonts w:eastAsia="Times New Roman" w:cs="Times New Roman"/>
          <w:b/>
          <w:lang w:val="en-GB"/>
        </w:rPr>
      </w:pPr>
    </w:p>
    <w:p w14:paraId="728D9544"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Paragraph format</w:t>
      </w:r>
    </w:p>
    <w:p w14:paraId="3CA4428C"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The writing process: overview</w:t>
      </w:r>
    </w:p>
    <w:p w14:paraId="0499BD9E"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Narrative Paragraphs and time order signals</w:t>
      </w:r>
    </w:p>
    <w:p w14:paraId="190C1830"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Compound sentences</w:t>
      </w:r>
    </w:p>
    <w:p w14:paraId="0008AF5A"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Simple summary writing</w:t>
      </w:r>
    </w:p>
    <w:p w14:paraId="683BAEDD"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Descriptive paragraphs</w:t>
      </w:r>
    </w:p>
    <w:p w14:paraId="54B043B4"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Logical division of ideas</w:t>
      </w:r>
    </w:p>
    <w:p w14:paraId="09223BB1"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Process paragraphs</w:t>
      </w:r>
    </w:p>
    <w:p w14:paraId="0158ACFA"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Time order signals</w:t>
      </w:r>
    </w:p>
    <w:p w14:paraId="41F0A4B9"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Complex sentences and subordination</w:t>
      </w:r>
    </w:p>
    <w:p w14:paraId="47EC2600"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Comparison/Contrast paragraphs using block and point-by-point organization</w:t>
      </w:r>
    </w:p>
    <w:p w14:paraId="497A964E"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Essay organization</w:t>
      </w:r>
    </w:p>
    <w:p w14:paraId="7EE51309" w14:textId="77777777" w:rsidR="006C240A" w:rsidRPr="006C240A" w:rsidRDefault="006C240A" w:rsidP="006C240A">
      <w:pPr>
        <w:numPr>
          <w:ilvl w:val="0"/>
          <w:numId w:val="18"/>
        </w:numPr>
        <w:contextualSpacing/>
        <w:rPr>
          <w:rFonts w:eastAsia="Times New Roman" w:cs="Times New Roman"/>
          <w:lang w:val="en-GB"/>
        </w:rPr>
      </w:pPr>
      <w:r w:rsidRPr="006C240A">
        <w:rPr>
          <w:rFonts w:eastAsia="Times New Roman" w:cs="Times New Roman"/>
          <w:lang w:val="en-GB"/>
        </w:rPr>
        <w:t>Opinion Essay</w:t>
      </w:r>
    </w:p>
    <w:p w14:paraId="35184545" w14:textId="77777777" w:rsidR="006C240A" w:rsidRPr="006C240A" w:rsidRDefault="006C240A" w:rsidP="006C240A">
      <w:pPr>
        <w:rPr>
          <w:rFonts w:eastAsia="Times New Roman" w:cs="Times New Roman"/>
          <w:lang w:val="en-GB"/>
        </w:rPr>
      </w:pPr>
    </w:p>
    <w:p w14:paraId="7F262B6C" w14:textId="77777777" w:rsidR="006C240A" w:rsidRPr="006C240A" w:rsidRDefault="006C240A" w:rsidP="006C240A">
      <w:pPr>
        <w:rPr>
          <w:rFonts w:eastAsia="Times New Roman" w:cs="Times New Roman"/>
          <w:lang w:val="en-GB"/>
        </w:rPr>
      </w:pPr>
    </w:p>
    <w:p w14:paraId="765CD9BF" w14:textId="77777777" w:rsidR="006C240A" w:rsidRPr="006C240A" w:rsidRDefault="006C240A" w:rsidP="006C240A">
      <w:pPr>
        <w:rPr>
          <w:rFonts w:eastAsia="Times New Roman" w:cs="Times New Roman"/>
          <w:lang w:val="en-GB"/>
        </w:rPr>
      </w:pPr>
    </w:p>
    <w:p w14:paraId="631A7CFB" w14:textId="77777777" w:rsidR="006C240A" w:rsidRPr="006C240A" w:rsidRDefault="006C240A" w:rsidP="006C240A">
      <w:pPr>
        <w:rPr>
          <w:rFonts w:eastAsia="Times New Roman" w:cs="Times New Roman"/>
          <w:lang w:val="en-GB"/>
        </w:rPr>
      </w:pPr>
    </w:p>
    <w:p w14:paraId="0A39881F" w14:textId="77777777" w:rsidR="006C240A" w:rsidRPr="006C240A" w:rsidRDefault="006C240A" w:rsidP="006C240A">
      <w:pPr>
        <w:rPr>
          <w:rFonts w:eastAsia="Times New Roman" w:cs="Times New Roman"/>
          <w:lang w:val="en-GB"/>
        </w:rPr>
      </w:pPr>
    </w:p>
    <w:p w14:paraId="5C27C60E"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3. Listening and Speaking.</w:t>
      </w:r>
    </w:p>
    <w:p w14:paraId="7CE5FB25" w14:textId="77777777" w:rsidR="006C240A" w:rsidRPr="006C240A" w:rsidRDefault="006C240A" w:rsidP="006C240A">
      <w:pPr>
        <w:rPr>
          <w:rFonts w:eastAsia="Times New Roman" w:cs="Times New Roman"/>
          <w:b/>
          <w:lang w:val="en-GB"/>
        </w:rPr>
      </w:pPr>
    </w:p>
    <w:p w14:paraId="1DE0C882" w14:textId="77777777" w:rsidR="006C240A" w:rsidRPr="006C240A" w:rsidRDefault="006C240A" w:rsidP="006C240A">
      <w:pPr>
        <w:numPr>
          <w:ilvl w:val="0"/>
          <w:numId w:val="20"/>
        </w:numPr>
        <w:contextualSpacing/>
        <w:rPr>
          <w:rFonts w:eastAsia="Times New Roman" w:cs="Times New Roman"/>
          <w:lang w:val="en-GB"/>
        </w:rPr>
      </w:pPr>
      <w:r w:rsidRPr="006C240A">
        <w:rPr>
          <w:rFonts w:eastAsia="Times New Roman" w:cs="Times New Roman"/>
          <w:lang w:val="en-GB"/>
        </w:rPr>
        <w:t>Classroom discussion</w:t>
      </w:r>
    </w:p>
    <w:p w14:paraId="5378E5B0" w14:textId="77777777" w:rsidR="006C240A" w:rsidRPr="006C240A" w:rsidRDefault="006C240A" w:rsidP="006C240A">
      <w:pPr>
        <w:numPr>
          <w:ilvl w:val="0"/>
          <w:numId w:val="20"/>
        </w:numPr>
        <w:contextualSpacing/>
        <w:rPr>
          <w:rFonts w:eastAsia="Times New Roman" w:cs="Times New Roman"/>
          <w:lang w:val="en-GB"/>
        </w:rPr>
      </w:pPr>
      <w:r w:rsidRPr="006C240A">
        <w:rPr>
          <w:rFonts w:eastAsia="Times New Roman" w:cs="Times New Roman"/>
          <w:lang w:val="en-GB"/>
        </w:rPr>
        <w:t>Individual questions</w:t>
      </w:r>
    </w:p>
    <w:p w14:paraId="60106F32" w14:textId="77777777" w:rsidR="006C240A" w:rsidRPr="006C240A" w:rsidRDefault="006C240A" w:rsidP="006C240A">
      <w:pPr>
        <w:numPr>
          <w:ilvl w:val="0"/>
          <w:numId w:val="20"/>
        </w:numPr>
        <w:contextualSpacing/>
        <w:rPr>
          <w:rFonts w:eastAsia="Times New Roman" w:cs="Times New Roman"/>
          <w:lang w:val="en-GB"/>
        </w:rPr>
      </w:pPr>
      <w:r w:rsidRPr="006C240A">
        <w:rPr>
          <w:rFonts w:eastAsia="Times New Roman" w:cs="Times New Roman"/>
          <w:lang w:val="en-GB"/>
        </w:rPr>
        <w:t>Oral grammar activities in pairs and groups</w:t>
      </w:r>
    </w:p>
    <w:p w14:paraId="7186BE55" w14:textId="77777777" w:rsidR="006C240A" w:rsidRPr="006C240A" w:rsidRDefault="006C240A" w:rsidP="006C240A">
      <w:pPr>
        <w:numPr>
          <w:ilvl w:val="0"/>
          <w:numId w:val="20"/>
        </w:numPr>
        <w:contextualSpacing/>
        <w:rPr>
          <w:rFonts w:eastAsia="Times New Roman" w:cs="Times New Roman"/>
          <w:lang w:val="en-GB"/>
        </w:rPr>
      </w:pPr>
      <w:r w:rsidRPr="006C240A">
        <w:rPr>
          <w:rFonts w:eastAsia="Times New Roman" w:cs="Times New Roman"/>
          <w:lang w:val="en-GB"/>
        </w:rPr>
        <w:t>Oral reports to class: individual and group</w:t>
      </w:r>
    </w:p>
    <w:p w14:paraId="5940B5AB" w14:textId="77777777" w:rsidR="006C240A" w:rsidRPr="006C240A" w:rsidRDefault="006C240A" w:rsidP="006C240A">
      <w:pPr>
        <w:numPr>
          <w:ilvl w:val="0"/>
          <w:numId w:val="20"/>
        </w:numPr>
        <w:contextualSpacing/>
        <w:rPr>
          <w:rFonts w:eastAsia="Times New Roman" w:cs="Times New Roman"/>
          <w:lang w:val="en-GB"/>
        </w:rPr>
      </w:pPr>
      <w:r w:rsidRPr="006C240A">
        <w:rPr>
          <w:rFonts w:eastAsia="Times New Roman" w:cs="Times New Roman"/>
          <w:lang w:val="en-GB"/>
        </w:rPr>
        <w:t>Language lab oral and listening practice</w:t>
      </w:r>
    </w:p>
    <w:p w14:paraId="22864574" w14:textId="77777777" w:rsidR="006C240A" w:rsidRPr="006C240A" w:rsidRDefault="006C240A" w:rsidP="006C240A">
      <w:pPr>
        <w:rPr>
          <w:rFonts w:eastAsia="Times New Roman" w:cs="Times New Roman"/>
          <w:lang w:val="en-GB"/>
        </w:rPr>
      </w:pPr>
    </w:p>
    <w:p w14:paraId="14232EF0"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4. Reading and Vocabulary</w:t>
      </w:r>
    </w:p>
    <w:p w14:paraId="24CC5EB8" w14:textId="77777777" w:rsidR="006C240A" w:rsidRPr="006C240A" w:rsidRDefault="006C240A" w:rsidP="006C240A">
      <w:pPr>
        <w:rPr>
          <w:rFonts w:eastAsia="Times New Roman" w:cs="Times New Roman"/>
          <w:b/>
          <w:lang w:val="en-GB"/>
        </w:rPr>
      </w:pPr>
    </w:p>
    <w:p w14:paraId="4F5A6ECB"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Pre-reading discussion of topic and vocabulary</w:t>
      </w:r>
    </w:p>
    <w:p w14:paraId="5B593331"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Using background knowledge of topic</w:t>
      </w:r>
    </w:p>
    <w:p w14:paraId="080DC9A7"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Previewing and predicting</w:t>
      </w:r>
    </w:p>
    <w:p w14:paraId="13FDBFE5"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Making inferences</w:t>
      </w:r>
    </w:p>
    <w:p w14:paraId="08B77ED3"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Skimming for main idea</w:t>
      </w:r>
    </w:p>
    <w:p w14:paraId="028914D6"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Learning idioms, compound words, synonyms, antonyms, suffixes, prefixes.</w:t>
      </w:r>
    </w:p>
    <w:p w14:paraId="5FF10159"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Using context clues</w:t>
      </w:r>
    </w:p>
    <w:p w14:paraId="3BCDA899"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Identifying fact and opinion</w:t>
      </w:r>
    </w:p>
    <w:p w14:paraId="5BC9CA53"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Identifying the main idea of a paragraph</w:t>
      </w:r>
    </w:p>
    <w:p w14:paraId="6763BCB3" w14:textId="77777777" w:rsidR="006C240A" w:rsidRPr="006C240A" w:rsidRDefault="006C240A" w:rsidP="006C240A">
      <w:pPr>
        <w:numPr>
          <w:ilvl w:val="0"/>
          <w:numId w:val="21"/>
        </w:numPr>
        <w:contextualSpacing/>
        <w:rPr>
          <w:rFonts w:eastAsia="Times New Roman" w:cs="Times New Roman"/>
          <w:lang w:val="en-GB"/>
        </w:rPr>
      </w:pPr>
      <w:r w:rsidRPr="006C240A">
        <w:rPr>
          <w:rFonts w:eastAsia="Times New Roman" w:cs="Times New Roman"/>
          <w:lang w:val="en-GB"/>
        </w:rPr>
        <w:t>Using graphic organizers</w:t>
      </w:r>
    </w:p>
    <w:p w14:paraId="784B041A" w14:textId="77777777" w:rsidR="006C240A" w:rsidRPr="006C240A" w:rsidRDefault="006C240A" w:rsidP="006C240A">
      <w:pPr>
        <w:rPr>
          <w:rFonts w:eastAsia="Times New Roman" w:cs="Times New Roman"/>
          <w:lang w:val="en-GB"/>
        </w:rPr>
      </w:pPr>
    </w:p>
    <w:p w14:paraId="70E95AEB" w14:textId="77777777" w:rsidR="006C240A" w:rsidRPr="006C240A" w:rsidRDefault="006C240A" w:rsidP="006C240A">
      <w:pPr>
        <w:rPr>
          <w:rFonts w:eastAsia="Times New Roman" w:cs="Times New Roman"/>
          <w:b/>
          <w:lang w:val="en-GB"/>
        </w:rPr>
      </w:pPr>
      <w:r w:rsidRPr="006C240A">
        <w:rPr>
          <w:rFonts w:eastAsia="Times New Roman" w:cs="Times New Roman"/>
          <w:b/>
          <w:lang w:val="en-GB"/>
        </w:rPr>
        <w:t>5. Cultural Awareness</w:t>
      </w:r>
    </w:p>
    <w:p w14:paraId="4351E4C7" w14:textId="77777777" w:rsidR="006C240A" w:rsidRPr="006C240A" w:rsidRDefault="006C240A" w:rsidP="006C240A">
      <w:pPr>
        <w:rPr>
          <w:rFonts w:eastAsia="Times New Roman" w:cs="Times New Roman"/>
          <w:b/>
          <w:lang w:val="en-GB"/>
        </w:rPr>
      </w:pPr>
    </w:p>
    <w:p w14:paraId="37C2866D" w14:textId="77777777" w:rsidR="006C240A" w:rsidRPr="006C240A" w:rsidRDefault="006C240A" w:rsidP="006C240A">
      <w:pPr>
        <w:numPr>
          <w:ilvl w:val="0"/>
          <w:numId w:val="22"/>
        </w:numPr>
        <w:contextualSpacing/>
        <w:rPr>
          <w:rFonts w:eastAsia="Times New Roman" w:cs="Times New Roman"/>
          <w:lang w:val="en-GB"/>
        </w:rPr>
      </w:pPr>
      <w:r w:rsidRPr="006C240A">
        <w:rPr>
          <w:rFonts w:eastAsia="Times New Roman" w:cs="Times New Roman"/>
          <w:lang w:val="en-GB"/>
        </w:rPr>
        <w:t xml:space="preserve">Awareness, tolerance, and respect for world cultures, including those of </w:t>
      </w:r>
    </w:p>
    <w:p w14:paraId="3CABDF29" w14:textId="77777777" w:rsidR="006C240A" w:rsidRPr="006C240A" w:rsidRDefault="006C240A" w:rsidP="006C240A">
      <w:pPr>
        <w:numPr>
          <w:ilvl w:val="0"/>
          <w:numId w:val="22"/>
        </w:numPr>
        <w:contextualSpacing/>
        <w:rPr>
          <w:rFonts w:eastAsia="Times New Roman" w:cs="Times New Roman"/>
          <w:lang w:val="en-GB"/>
        </w:rPr>
      </w:pPr>
      <w:r w:rsidRPr="006C240A">
        <w:rPr>
          <w:rFonts w:eastAsia="Times New Roman" w:cs="Times New Roman"/>
          <w:lang w:val="en-GB"/>
        </w:rPr>
        <w:t>English speaking countries.</w:t>
      </w:r>
    </w:p>
    <w:p w14:paraId="289D0063" w14:textId="77777777" w:rsidR="006C240A" w:rsidRPr="006C240A" w:rsidRDefault="006C240A" w:rsidP="006C240A">
      <w:pPr>
        <w:numPr>
          <w:ilvl w:val="0"/>
          <w:numId w:val="22"/>
        </w:numPr>
        <w:contextualSpacing/>
        <w:rPr>
          <w:rFonts w:eastAsia="Times New Roman" w:cs="Times New Roman"/>
          <w:lang w:val="en-GB"/>
        </w:rPr>
      </w:pPr>
      <w:r w:rsidRPr="006C240A">
        <w:rPr>
          <w:rFonts w:eastAsia="Times New Roman" w:cs="Times New Roman"/>
          <w:lang w:val="en-GB"/>
        </w:rPr>
        <w:t xml:space="preserve">Awareness, tolerance, and respect for the cultures represented within the </w:t>
      </w:r>
    </w:p>
    <w:p w14:paraId="2A249D4C" w14:textId="77777777" w:rsidR="006C240A" w:rsidRPr="006C240A" w:rsidRDefault="006C240A" w:rsidP="006C240A">
      <w:pPr>
        <w:numPr>
          <w:ilvl w:val="0"/>
          <w:numId w:val="22"/>
        </w:numPr>
        <w:contextualSpacing/>
        <w:rPr>
          <w:rFonts w:eastAsia="Times New Roman" w:cs="Times New Roman"/>
          <w:lang w:val="en-GB"/>
        </w:rPr>
      </w:pPr>
      <w:r w:rsidRPr="006C240A">
        <w:rPr>
          <w:rFonts w:eastAsia="Times New Roman" w:cs="Times New Roman"/>
          <w:lang w:val="en-GB"/>
        </w:rPr>
        <w:t xml:space="preserve">classroom. </w:t>
      </w:r>
    </w:p>
    <w:p w14:paraId="5DB21275" w14:textId="77777777" w:rsidR="00AE4163" w:rsidRDefault="00A1663B" w:rsidP="00A973B0">
      <w:r>
        <w:fldChar w:fldCharType="end"/>
      </w:r>
    </w:p>
    <w:p w14:paraId="137AF39D" w14:textId="77777777" w:rsidR="00A51B27" w:rsidRPr="00030CAB" w:rsidRDefault="00A51B27" w:rsidP="00DC471A">
      <w:pPr>
        <w:keepNext/>
        <w:pageBreakBefore/>
        <w:rPr>
          <w:b/>
          <w:color w:val="FF0000"/>
        </w:rPr>
      </w:pPr>
      <w:bookmarkStart w:id="5" w:name="Resources"/>
      <w:r w:rsidRPr="00030CAB">
        <w:rPr>
          <w:b/>
          <w:color w:val="FF0000"/>
        </w:rPr>
        <w:t>Resources</w:t>
      </w:r>
    </w:p>
    <w:bookmarkEnd w:id="5"/>
    <w:p w14:paraId="1A13534D" w14:textId="7E125F47" w:rsidR="006C240A" w:rsidRPr="006C240A" w:rsidRDefault="00A1663B" w:rsidP="006C240A">
      <w:pPr>
        <w:rPr>
          <w:rFonts w:eastAsia="Times New Roman" w:cs="Times New Roman"/>
          <w:lang w:val="en-GB"/>
        </w:rPr>
      </w:pPr>
      <w:r>
        <w:fldChar w:fldCharType="begin"/>
      </w:r>
      <w:r w:rsidR="003F46F4">
        <w:instrText xml:space="preserve"> LINK </w:instrText>
      </w:r>
      <w:r w:rsidR="006C240A">
        <w:instrText xml:space="preserve">Word.Document.12 "Curriculum Projects:ESL:ESL_Intermediate:ESL_Intermediate_Resources.docx"  </w:instrText>
      </w:r>
      <w:r w:rsidR="003F46F4">
        <w:instrText xml:space="preserve">\a \f 0 \r </w:instrText>
      </w:r>
      <w:r w:rsidR="006C240A">
        <w:fldChar w:fldCharType="separate"/>
      </w:r>
      <w:r w:rsidR="006C240A" w:rsidRPr="006C240A">
        <w:rPr>
          <w:rFonts w:eastAsia="Times New Roman" w:cs="Times New Roman"/>
          <w:i/>
          <w:lang w:val="en-GB"/>
        </w:rPr>
        <w:t xml:space="preserve">Understanding and Using English Grammar </w:t>
      </w:r>
      <w:r w:rsidR="006C240A" w:rsidRPr="006C240A">
        <w:rPr>
          <w:rFonts w:eastAsia="Times New Roman" w:cs="Times New Roman"/>
          <w:lang w:val="en-GB"/>
        </w:rPr>
        <w:t>(Azar)</w:t>
      </w:r>
    </w:p>
    <w:p w14:paraId="726F6CEA" w14:textId="77777777" w:rsidR="006C240A" w:rsidRPr="006C240A" w:rsidRDefault="006C240A" w:rsidP="006C240A">
      <w:pPr>
        <w:rPr>
          <w:rFonts w:eastAsia="Times New Roman" w:cs="Times New Roman"/>
          <w:i/>
          <w:lang w:val="en-GB"/>
        </w:rPr>
      </w:pPr>
      <w:r w:rsidRPr="006C240A">
        <w:rPr>
          <w:rFonts w:eastAsia="Times New Roman" w:cs="Times New Roman"/>
          <w:i/>
          <w:lang w:val="en-GB"/>
        </w:rPr>
        <w:t>Test Bank for Fundamentals of English Grammar</w:t>
      </w:r>
    </w:p>
    <w:p w14:paraId="37B232D6" w14:textId="77777777" w:rsidR="006C240A" w:rsidRPr="006C240A" w:rsidRDefault="006C240A" w:rsidP="006C240A">
      <w:pPr>
        <w:rPr>
          <w:rFonts w:eastAsia="Times New Roman" w:cs="Times New Roman"/>
          <w:i/>
          <w:lang w:val="en-GB"/>
        </w:rPr>
      </w:pPr>
      <w:r w:rsidRPr="006C240A">
        <w:rPr>
          <w:rFonts w:eastAsia="Times New Roman" w:cs="Times New Roman"/>
          <w:i/>
          <w:lang w:val="en-GB"/>
        </w:rPr>
        <w:t>Fun with Grammar: Communicative Activities for the Azar Grammar Series</w:t>
      </w:r>
    </w:p>
    <w:p w14:paraId="4A550FE3" w14:textId="77777777" w:rsidR="006C240A" w:rsidRPr="006C240A" w:rsidRDefault="006C240A" w:rsidP="006C240A">
      <w:pPr>
        <w:rPr>
          <w:rFonts w:eastAsia="Times New Roman" w:cs="Times New Roman"/>
          <w:lang w:val="en-GB"/>
        </w:rPr>
      </w:pPr>
      <w:r w:rsidRPr="006C240A">
        <w:rPr>
          <w:rFonts w:eastAsia="Times New Roman" w:cs="Times New Roman"/>
          <w:i/>
          <w:lang w:val="en-GB"/>
        </w:rPr>
        <w:t>For Your Information Second Edition</w:t>
      </w:r>
      <w:r w:rsidRPr="006C240A">
        <w:rPr>
          <w:rFonts w:eastAsia="Times New Roman" w:cs="Times New Roman"/>
          <w:lang w:val="en-GB"/>
        </w:rPr>
        <w:t xml:space="preserve">: levels 2 and/or 3 and/or 4 </w:t>
      </w:r>
    </w:p>
    <w:p w14:paraId="3C4F50A1" w14:textId="77777777" w:rsidR="006C240A" w:rsidRPr="006C240A" w:rsidRDefault="006C240A" w:rsidP="006C240A">
      <w:pPr>
        <w:rPr>
          <w:rFonts w:eastAsia="Times New Roman" w:cs="Times New Roman"/>
          <w:lang w:val="en-GB"/>
        </w:rPr>
      </w:pPr>
      <w:r w:rsidRPr="006C240A">
        <w:rPr>
          <w:rFonts w:eastAsia="Times New Roman" w:cs="Times New Roman"/>
          <w:i/>
          <w:lang w:val="en-GB"/>
        </w:rPr>
        <w:t xml:space="preserve">For Your Information </w:t>
      </w:r>
      <w:r w:rsidRPr="006C240A">
        <w:rPr>
          <w:rFonts w:eastAsia="Times New Roman" w:cs="Times New Roman"/>
          <w:lang w:val="en-GB"/>
        </w:rPr>
        <w:t>DVDs</w:t>
      </w:r>
    </w:p>
    <w:p w14:paraId="49D5102C" w14:textId="77777777" w:rsidR="006C240A" w:rsidRPr="006C240A" w:rsidRDefault="006C240A" w:rsidP="006C240A">
      <w:pPr>
        <w:rPr>
          <w:rFonts w:eastAsia="Times New Roman" w:cs="Times New Roman"/>
          <w:lang w:val="en-GB"/>
        </w:rPr>
      </w:pPr>
      <w:r w:rsidRPr="006C240A">
        <w:rPr>
          <w:rFonts w:eastAsia="Times New Roman" w:cs="Times New Roman"/>
          <w:i/>
          <w:lang w:val="en-GB"/>
        </w:rPr>
        <w:t>Words</w:t>
      </w:r>
      <w:r w:rsidRPr="006C240A">
        <w:rPr>
          <w:rFonts w:eastAsia="Times New Roman" w:cs="Times New Roman"/>
          <w:lang w:val="en-GB"/>
        </w:rPr>
        <w:t xml:space="preserve">: levels 3 and/or 4 </w:t>
      </w:r>
    </w:p>
    <w:p w14:paraId="0DDA401A" w14:textId="77777777" w:rsidR="006C240A" w:rsidRPr="006C240A" w:rsidRDefault="006C240A" w:rsidP="006C240A">
      <w:pPr>
        <w:rPr>
          <w:rFonts w:eastAsia="Times New Roman" w:cs="Times New Roman"/>
          <w:lang w:val="en-GB"/>
        </w:rPr>
      </w:pPr>
      <w:r w:rsidRPr="006C240A">
        <w:rPr>
          <w:rFonts w:eastAsia="Times New Roman" w:cs="Times New Roman"/>
          <w:i/>
          <w:lang w:val="en-GB"/>
        </w:rPr>
        <w:t>Introduction to Academic Writing 3</w:t>
      </w:r>
      <w:r w:rsidRPr="006C240A">
        <w:rPr>
          <w:rFonts w:eastAsia="Times New Roman" w:cs="Times New Roman"/>
          <w:i/>
          <w:vertAlign w:val="superscript"/>
          <w:lang w:val="en-GB"/>
        </w:rPr>
        <w:t>rd</w:t>
      </w:r>
      <w:r w:rsidRPr="006C240A">
        <w:rPr>
          <w:rFonts w:eastAsia="Times New Roman" w:cs="Times New Roman"/>
          <w:i/>
          <w:lang w:val="en-GB"/>
        </w:rPr>
        <w:t xml:space="preserve"> edition (</w:t>
      </w:r>
      <w:r w:rsidRPr="006C240A">
        <w:rPr>
          <w:rFonts w:eastAsia="Times New Roman" w:cs="Times New Roman"/>
          <w:lang w:val="en-GB"/>
        </w:rPr>
        <w:t>Oshima and Hogue)</w:t>
      </w:r>
    </w:p>
    <w:p w14:paraId="08D9F04D" w14:textId="77777777" w:rsidR="006C240A" w:rsidRPr="006C240A" w:rsidRDefault="006C240A" w:rsidP="006C240A">
      <w:pPr>
        <w:rPr>
          <w:rFonts w:eastAsia="Times New Roman" w:cs="Times New Roman"/>
          <w:lang w:val="en-GB"/>
        </w:rPr>
      </w:pPr>
      <w:r w:rsidRPr="006C240A">
        <w:rPr>
          <w:rFonts w:eastAsia="Times New Roman" w:cs="Times New Roman"/>
          <w:i/>
          <w:lang w:val="en-GB"/>
        </w:rPr>
        <w:t>The Hound of the Baskervilles</w:t>
      </w:r>
      <w:r w:rsidRPr="006C240A">
        <w:rPr>
          <w:rFonts w:eastAsia="Times New Roman" w:cs="Times New Roman"/>
          <w:lang w:val="en-GB"/>
        </w:rPr>
        <w:t xml:space="preserve"> (Stage 4 Oxford Bookworms) </w:t>
      </w:r>
    </w:p>
    <w:p w14:paraId="2BE47F0F" w14:textId="77777777" w:rsidR="006C240A" w:rsidRPr="006C240A" w:rsidRDefault="006C240A" w:rsidP="006C240A">
      <w:pPr>
        <w:rPr>
          <w:rFonts w:eastAsia="Times New Roman" w:cs="Times New Roman"/>
          <w:lang w:val="en-GB"/>
        </w:rPr>
      </w:pPr>
      <w:r w:rsidRPr="006C240A">
        <w:rPr>
          <w:rFonts w:eastAsia="Times New Roman" w:cs="Times New Roman"/>
          <w:i/>
          <w:lang w:val="en-GB"/>
        </w:rPr>
        <w:t>Great Expectations (</w:t>
      </w:r>
      <w:r w:rsidRPr="006C240A">
        <w:rPr>
          <w:rFonts w:eastAsia="Times New Roman" w:cs="Times New Roman"/>
          <w:lang w:val="en-GB"/>
        </w:rPr>
        <w:t>ELT Graphic novel)</w:t>
      </w:r>
    </w:p>
    <w:p w14:paraId="77EB280E" w14:textId="77777777" w:rsidR="006C240A" w:rsidRPr="006C240A" w:rsidRDefault="006C240A" w:rsidP="006C240A">
      <w:pPr>
        <w:rPr>
          <w:rFonts w:eastAsia="Times New Roman" w:cs="Times New Roman"/>
          <w:lang w:val="en-GB"/>
        </w:rPr>
      </w:pPr>
      <w:r w:rsidRPr="006C240A">
        <w:rPr>
          <w:rFonts w:eastAsia="Times New Roman" w:cs="Times New Roman"/>
          <w:i/>
          <w:lang w:val="en-GB"/>
        </w:rPr>
        <w:t>Do Androids Dream of Electric Sheep? (</w:t>
      </w:r>
      <w:r w:rsidRPr="006C240A">
        <w:rPr>
          <w:rFonts w:eastAsia="Times New Roman" w:cs="Times New Roman"/>
          <w:lang w:val="en-GB"/>
        </w:rPr>
        <w:t>Stage 5 Oxford Bookworms)</w:t>
      </w:r>
    </w:p>
    <w:p w14:paraId="136C977A" w14:textId="77777777" w:rsidR="006C240A" w:rsidRPr="006C240A" w:rsidRDefault="006C240A" w:rsidP="006C240A">
      <w:pPr>
        <w:rPr>
          <w:rFonts w:eastAsia="Times New Roman" w:cs="Times New Roman"/>
          <w:lang w:val="en-GB"/>
        </w:rPr>
      </w:pPr>
      <w:r w:rsidRPr="006C240A">
        <w:rPr>
          <w:rFonts w:eastAsia="Times New Roman" w:cs="Times New Roman"/>
          <w:i/>
          <w:lang w:val="en-GB"/>
        </w:rPr>
        <w:t>Mr Holland's Opus</w:t>
      </w:r>
      <w:r w:rsidRPr="006C240A">
        <w:rPr>
          <w:rFonts w:eastAsia="Times New Roman" w:cs="Times New Roman"/>
          <w:lang w:val="en-GB"/>
        </w:rPr>
        <w:t xml:space="preserve"> (DVD)</w:t>
      </w:r>
    </w:p>
    <w:p w14:paraId="47FBD67F" w14:textId="77777777" w:rsidR="006C240A" w:rsidRPr="006C240A" w:rsidRDefault="006C240A" w:rsidP="006C240A">
      <w:pPr>
        <w:rPr>
          <w:rFonts w:eastAsia="Times New Roman" w:cs="Times New Roman"/>
          <w:lang w:val="en-GB"/>
        </w:rPr>
      </w:pPr>
      <w:r w:rsidRPr="006C240A">
        <w:rPr>
          <w:rFonts w:eastAsia="Times New Roman" w:cs="Times New Roman"/>
          <w:i/>
          <w:lang w:val="en-GB"/>
        </w:rPr>
        <w:t>Remember the Titans</w:t>
      </w:r>
      <w:r w:rsidRPr="006C240A">
        <w:rPr>
          <w:rFonts w:eastAsia="Times New Roman" w:cs="Times New Roman"/>
          <w:lang w:val="en-GB"/>
        </w:rPr>
        <w:t xml:space="preserve"> (DVD)</w:t>
      </w:r>
    </w:p>
    <w:p w14:paraId="2360A24D" w14:textId="77777777" w:rsidR="006C240A" w:rsidRPr="006C240A" w:rsidRDefault="006C240A" w:rsidP="006C240A">
      <w:pPr>
        <w:rPr>
          <w:rFonts w:eastAsia="Times New Roman" w:cs="Times New Roman"/>
          <w:lang w:val="en-GB"/>
        </w:rPr>
      </w:pPr>
      <w:r w:rsidRPr="006C240A">
        <w:rPr>
          <w:rFonts w:eastAsia="Times New Roman" w:cs="Times New Roman"/>
          <w:i/>
          <w:lang w:val="en-GB"/>
        </w:rPr>
        <w:t>To Kill a Mockingbird</w:t>
      </w:r>
      <w:r w:rsidRPr="006C240A">
        <w:rPr>
          <w:rFonts w:eastAsia="Times New Roman" w:cs="Times New Roman"/>
          <w:lang w:val="en-GB"/>
        </w:rPr>
        <w:t xml:space="preserve"> (DVD)</w:t>
      </w:r>
    </w:p>
    <w:p w14:paraId="4D3F277C" w14:textId="77777777" w:rsidR="006C240A" w:rsidRPr="006C240A" w:rsidRDefault="006C240A" w:rsidP="006C240A">
      <w:pPr>
        <w:rPr>
          <w:rFonts w:eastAsia="Times New Roman" w:cs="Times New Roman"/>
          <w:lang w:val="en-GB"/>
        </w:rPr>
      </w:pPr>
      <w:r w:rsidRPr="006C240A">
        <w:rPr>
          <w:rFonts w:eastAsia="Times New Roman" w:cs="Times New Roman"/>
          <w:i/>
          <w:lang w:val="en-GB"/>
        </w:rPr>
        <w:t xml:space="preserve">Great Expectations </w:t>
      </w:r>
      <w:r w:rsidRPr="006C240A">
        <w:rPr>
          <w:rFonts w:eastAsia="Times New Roman" w:cs="Times New Roman"/>
          <w:lang w:val="en-GB"/>
        </w:rPr>
        <w:t>(DVD)</w:t>
      </w:r>
    </w:p>
    <w:p w14:paraId="2904F289" w14:textId="77777777" w:rsidR="00043E11" w:rsidRDefault="006C240A" w:rsidP="00A973B0">
      <w:r w:rsidRPr="006C240A">
        <w:rPr>
          <w:rFonts w:eastAsia="Times New Roman" w:cs="Times New Roman"/>
          <w:i/>
          <w:lang w:val="en-GB"/>
        </w:rPr>
        <w:t xml:space="preserve">Intermediate Language Practice </w:t>
      </w:r>
      <w:r w:rsidRPr="006C240A">
        <w:rPr>
          <w:rFonts w:eastAsia="Times New Roman" w:cs="Times New Roman"/>
          <w:lang w:val="en-GB"/>
        </w:rPr>
        <w:t>with CD-ROM (Michael Vince)</w:t>
      </w:r>
      <w:r w:rsidR="00A1663B">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D6C8C"/>
    <w:multiLevelType w:val="hybridMultilevel"/>
    <w:tmpl w:val="1730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6551D"/>
    <w:multiLevelType w:val="hybridMultilevel"/>
    <w:tmpl w:val="F930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25FF7"/>
    <w:multiLevelType w:val="hybridMultilevel"/>
    <w:tmpl w:val="B09C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4273E"/>
    <w:multiLevelType w:val="hybridMultilevel"/>
    <w:tmpl w:val="7E1A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B36B3"/>
    <w:multiLevelType w:val="hybridMultilevel"/>
    <w:tmpl w:val="5CD2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406E7"/>
    <w:multiLevelType w:val="hybridMultilevel"/>
    <w:tmpl w:val="EE64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2501A"/>
    <w:multiLevelType w:val="hybridMultilevel"/>
    <w:tmpl w:val="6E42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35BDE"/>
    <w:multiLevelType w:val="hybridMultilevel"/>
    <w:tmpl w:val="59BE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6535F"/>
    <w:multiLevelType w:val="hybridMultilevel"/>
    <w:tmpl w:val="4194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D2558"/>
    <w:multiLevelType w:val="hybridMultilevel"/>
    <w:tmpl w:val="AF4A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51D02"/>
    <w:multiLevelType w:val="hybridMultilevel"/>
    <w:tmpl w:val="2BF8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144125"/>
    <w:multiLevelType w:val="hybridMultilevel"/>
    <w:tmpl w:val="D29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55CFD"/>
    <w:multiLevelType w:val="hybridMultilevel"/>
    <w:tmpl w:val="24C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AA7F10"/>
    <w:multiLevelType w:val="hybridMultilevel"/>
    <w:tmpl w:val="99C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7"/>
  </w:num>
  <w:num w:numId="6">
    <w:abstractNumId w:val="20"/>
  </w:num>
  <w:num w:numId="7">
    <w:abstractNumId w:val="2"/>
  </w:num>
  <w:num w:numId="8">
    <w:abstractNumId w:val="0"/>
  </w:num>
  <w:num w:numId="9">
    <w:abstractNumId w:val="3"/>
  </w:num>
  <w:num w:numId="10">
    <w:abstractNumId w:val="8"/>
  </w:num>
  <w:num w:numId="11">
    <w:abstractNumId w:val="19"/>
  </w:num>
  <w:num w:numId="12">
    <w:abstractNumId w:val="21"/>
  </w:num>
  <w:num w:numId="13">
    <w:abstractNumId w:val="6"/>
  </w:num>
  <w:num w:numId="14">
    <w:abstractNumId w:val="15"/>
  </w:num>
  <w:num w:numId="15">
    <w:abstractNumId w:val="16"/>
  </w:num>
  <w:num w:numId="16">
    <w:abstractNumId w:val="12"/>
  </w:num>
  <w:num w:numId="17">
    <w:abstractNumId w:val="14"/>
  </w:num>
  <w:num w:numId="18">
    <w:abstractNumId w:val="13"/>
  </w:num>
  <w:num w:numId="19">
    <w:abstractNumId w:val="17"/>
  </w:num>
  <w:num w:numId="20">
    <w:abstractNumId w:val="18"/>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75"/>
    <w:rsid w:val="00030CAB"/>
    <w:rsid w:val="00043E11"/>
    <w:rsid w:val="00155583"/>
    <w:rsid w:val="00172775"/>
    <w:rsid w:val="00180A13"/>
    <w:rsid w:val="00192ECD"/>
    <w:rsid w:val="00234D01"/>
    <w:rsid w:val="002655E6"/>
    <w:rsid w:val="00283556"/>
    <w:rsid w:val="00296A2E"/>
    <w:rsid w:val="002F20D8"/>
    <w:rsid w:val="00336503"/>
    <w:rsid w:val="0036259B"/>
    <w:rsid w:val="003A0C68"/>
    <w:rsid w:val="003C157E"/>
    <w:rsid w:val="003C1AAD"/>
    <w:rsid w:val="003F46F4"/>
    <w:rsid w:val="00405AB6"/>
    <w:rsid w:val="00425190"/>
    <w:rsid w:val="00467AE9"/>
    <w:rsid w:val="00486CC3"/>
    <w:rsid w:val="004C5E12"/>
    <w:rsid w:val="005068D6"/>
    <w:rsid w:val="005E4A7A"/>
    <w:rsid w:val="005F354F"/>
    <w:rsid w:val="00664774"/>
    <w:rsid w:val="0066566A"/>
    <w:rsid w:val="00671554"/>
    <w:rsid w:val="006B0E62"/>
    <w:rsid w:val="006C240A"/>
    <w:rsid w:val="00710680"/>
    <w:rsid w:val="00787A4D"/>
    <w:rsid w:val="007A20F4"/>
    <w:rsid w:val="0083761D"/>
    <w:rsid w:val="00861488"/>
    <w:rsid w:val="008A2E71"/>
    <w:rsid w:val="008C3E8C"/>
    <w:rsid w:val="008D5810"/>
    <w:rsid w:val="00900185"/>
    <w:rsid w:val="00906569"/>
    <w:rsid w:val="00974D63"/>
    <w:rsid w:val="0099131C"/>
    <w:rsid w:val="00A03A3B"/>
    <w:rsid w:val="00A1663B"/>
    <w:rsid w:val="00A51B27"/>
    <w:rsid w:val="00A973B0"/>
    <w:rsid w:val="00AC6A95"/>
    <w:rsid w:val="00AE29FA"/>
    <w:rsid w:val="00AE3D01"/>
    <w:rsid w:val="00AE4163"/>
    <w:rsid w:val="00B23B3E"/>
    <w:rsid w:val="00B438B9"/>
    <w:rsid w:val="00B4741B"/>
    <w:rsid w:val="00B8685B"/>
    <w:rsid w:val="00D56D21"/>
    <w:rsid w:val="00D649A7"/>
    <w:rsid w:val="00DC471A"/>
    <w:rsid w:val="00DD7D61"/>
    <w:rsid w:val="00E1328E"/>
    <w:rsid w:val="00E868F6"/>
    <w:rsid w:val="00EA05AF"/>
    <w:rsid w:val="00EB3F10"/>
    <w:rsid w:val="00F90D89"/>
    <w:rsid w:val="00FA290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25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DC471A"/>
  </w:style>
  <w:style w:type="numbering" w:customStyle="1" w:styleId="NoList3">
    <w:name w:val="No List3"/>
    <w:next w:val="NoList"/>
    <w:semiHidden/>
    <w:unhideWhenUsed/>
    <w:rsid w:val="00DC471A"/>
  </w:style>
  <w:style w:type="numbering" w:customStyle="1" w:styleId="NoList4">
    <w:name w:val="No List4"/>
    <w:next w:val="NoList"/>
    <w:semiHidden/>
    <w:unhideWhenUsed/>
    <w:rsid w:val="003C1AAD"/>
  </w:style>
  <w:style w:type="numbering" w:customStyle="1" w:styleId="NoList5">
    <w:name w:val="No List5"/>
    <w:next w:val="NoList"/>
    <w:semiHidden/>
    <w:unhideWhenUsed/>
    <w:rsid w:val="003C1AAD"/>
  </w:style>
  <w:style w:type="numbering" w:customStyle="1" w:styleId="NoList6">
    <w:name w:val="No List6"/>
    <w:next w:val="NoList"/>
    <w:semiHidden/>
    <w:unhideWhenUsed/>
    <w:rsid w:val="00467AE9"/>
  </w:style>
  <w:style w:type="numbering" w:customStyle="1" w:styleId="NoList7">
    <w:name w:val="No List7"/>
    <w:next w:val="NoList"/>
    <w:semiHidden/>
    <w:unhideWhenUsed/>
    <w:rsid w:val="00A973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2157</Words>
  <Characters>12295</Characters>
  <Application>Microsoft Macintosh Word</Application>
  <DocSecurity>0</DocSecurity>
  <Lines>102</Lines>
  <Paragraphs>28</Paragraphs>
  <ScaleCrop>false</ScaleCrop>
  <Company>TASIS</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28</cp:revision>
  <cp:lastPrinted>2012-09-24T15:40:00Z</cp:lastPrinted>
  <dcterms:created xsi:type="dcterms:W3CDTF">2010-12-09T14:37:00Z</dcterms:created>
  <dcterms:modified xsi:type="dcterms:W3CDTF">2014-05-27T15:42:00Z</dcterms:modified>
</cp:coreProperties>
</file>