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C27523" w:rsidRPr="00C27523" w:rsidRDefault="00CE68F0" w:rsidP="00C27523">
      <w:pPr>
        <w:jc w:val="center"/>
        <w:rPr>
          <w:rFonts w:ascii="Gill Sans" w:eastAsia="Times New Roman" w:hAnsi="Gill Sans"/>
          <w:b/>
          <w:sz w:val="48"/>
          <w:lang w:val="en-GB"/>
        </w:rPr>
      </w:pPr>
      <w:r>
        <w:fldChar w:fldCharType="begin"/>
      </w:r>
      <w:r w:rsidR="00981394">
        <w:instrText xml:space="preserve"> LINK </w:instrText>
      </w:r>
      <w:r w:rsidR="00C27523">
        <w:instrText xml:space="preserve">Word.Document.12 Curriculum_Project:Arts:Drama:IB_Y2_Theatre:IB_Y2_Theatre.docx  </w:instrText>
      </w:r>
      <w:r w:rsidR="00981394">
        <w:instrText xml:space="preserve">\a \f 0 \r </w:instrText>
      </w:r>
      <w:r w:rsidR="00C27523">
        <w:fldChar w:fldCharType="separate"/>
      </w:r>
      <w:r w:rsidR="00C27523" w:rsidRPr="00C27523">
        <w:rPr>
          <w:rFonts w:ascii="Gill Sans" w:eastAsia="Times New Roman" w:hAnsi="Gill Sans"/>
          <w:b/>
          <w:sz w:val="48"/>
          <w:lang w:val="en-GB"/>
        </w:rPr>
        <w:t>IB Theatre Arts Y2</w:t>
      </w:r>
    </w:p>
    <w:p w:rsidR="00C27523" w:rsidRPr="00C27523" w:rsidRDefault="00C27523" w:rsidP="00C27523">
      <w:pPr>
        <w:jc w:val="center"/>
        <w:rPr>
          <w:rFonts w:eastAsia="Times New Roman"/>
          <w:lang w:val="en-GB"/>
        </w:rPr>
      </w:pPr>
    </w:p>
    <w:p w:rsidR="00C27523" w:rsidRPr="00C27523" w:rsidRDefault="00C27523" w:rsidP="00C27523">
      <w:pPr>
        <w:jc w:val="center"/>
        <w:rPr>
          <w:rFonts w:eastAsia="Times New Roman"/>
          <w:b/>
          <w:lang w:val="en-GB"/>
        </w:rPr>
      </w:pPr>
      <w:r w:rsidRPr="00C27523">
        <w:rPr>
          <w:rFonts w:eastAsia="Times New Roman"/>
          <w:b/>
          <w:lang w:val="en-GB"/>
        </w:rPr>
        <w:t>Course Overview</w:t>
      </w:r>
    </w:p>
    <w:p w:rsidR="00C27523" w:rsidRPr="00C27523" w:rsidRDefault="00C27523" w:rsidP="00C27523">
      <w:pPr>
        <w:rPr>
          <w:rFonts w:eastAsia="Times New Roman"/>
          <w:lang w:val="en-GB"/>
        </w:rPr>
      </w:pPr>
      <w:r w:rsidRPr="00C27523">
        <w:rPr>
          <w:rFonts w:eastAsia="Times New Roman"/>
          <w:lang w:val="en-GB"/>
        </w:rPr>
        <w:t>A comprehensive, two-year program that allows students to experience and participate in a wide and varied range of theatre activities.  Students will become familiar with theatre from their own and different cultures, study historical contexts of theatre, become reflective and critical practitioners in theatre and develop the confidence to explore, experiment and work individually and collaboratively on innovative projects, which should involve challenging established notions and conventions of theatre.  The curriculum is divided into three major components: Theatre in the Making, Theatre in Performance and Theatre in the World.  Students will also keep a detailed journal documenting their two-year journey, and devise their own piece of theatre in an independent project.  Assessment is focused on the process of theatre creation and a dynamic, holistic over-view of theatre as an evolving art form as opposed to strictly acting and putting on a show.  Students at both HL and SL will explore acting, writing, directing and designing theatre with the HL students taking on more advanced analysis and additional projects.</w:t>
      </w:r>
    </w:p>
    <w:p w:rsidR="00C27523" w:rsidRPr="00C27523" w:rsidRDefault="00C27523" w:rsidP="00C27523">
      <w:pPr>
        <w:rPr>
          <w:rFonts w:eastAsia="Times New Roman"/>
          <w:lang w:val="en-GB"/>
        </w:rPr>
      </w:pPr>
    </w:p>
    <w:p w:rsidR="00C27523" w:rsidRPr="00C27523" w:rsidRDefault="00C27523" w:rsidP="00C27523">
      <w:pPr>
        <w:jc w:val="center"/>
        <w:rPr>
          <w:rFonts w:eastAsia="Times New Roman"/>
          <w:b/>
          <w:lang w:val="en-GB"/>
        </w:rPr>
      </w:pPr>
      <w:r w:rsidRPr="00C27523">
        <w:rPr>
          <w:rFonts w:eastAsia="Times New Roman"/>
          <w:b/>
          <w:lang w:val="en-GB"/>
        </w:rPr>
        <w:t>Department Standards</w:t>
      </w:r>
    </w:p>
    <w:p w:rsidR="00C27523" w:rsidRPr="00C27523" w:rsidRDefault="00C27523" w:rsidP="00C27523">
      <w:pPr>
        <w:rPr>
          <w:rFonts w:eastAsia="Times New Roman"/>
          <w:lang w:val="en-GB"/>
        </w:rPr>
      </w:pPr>
      <w:r w:rsidRPr="00C27523">
        <w:rPr>
          <w:rFonts w:eastAsia="Times New Roman"/>
          <w:lang w:val="en-GB"/>
        </w:rPr>
        <w:t>Creating, performing, and participating in the Theater Arts.</w:t>
      </w:r>
    </w:p>
    <w:p w:rsidR="00C27523" w:rsidRPr="00C27523" w:rsidRDefault="00C27523" w:rsidP="00C27523">
      <w:pPr>
        <w:rPr>
          <w:rFonts w:eastAsia="Times New Roman"/>
          <w:lang w:val="en-GB"/>
        </w:rPr>
      </w:pPr>
      <w:r w:rsidRPr="00C27523">
        <w:rPr>
          <w:rFonts w:eastAsia="Times New Roman"/>
          <w:lang w:val="en-GB"/>
        </w:rPr>
        <w:t>Knowing and using Theatrical materials and resources.</w:t>
      </w:r>
    </w:p>
    <w:p w:rsidR="00C27523" w:rsidRPr="00C27523" w:rsidRDefault="00C27523" w:rsidP="00C27523">
      <w:pPr>
        <w:rPr>
          <w:rFonts w:eastAsia="Times New Roman"/>
          <w:lang w:val="en-GB"/>
        </w:rPr>
      </w:pPr>
      <w:r w:rsidRPr="00C27523">
        <w:rPr>
          <w:rFonts w:eastAsia="Times New Roman"/>
          <w:lang w:val="en-GB"/>
        </w:rPr>
        <w:t>Responding to and analyzing works within the Theater Arts.</w:t>
      </w:r>
    </w:p>
    <w:p w:rsidR="00A51B27" w:rsidRDefault="00C27523" w:rsidP="004D47D0">
      <w:pPr>
        <w:ind w:left="284" w:hanging="284"/>
      </w:pPr>
      <w:r w:rsidRPr="00C27523">
        <w:rPr>
          <w:rFonts w:eastAsia="Times New Roman"/>
          <w:lang w:val="en-GB"/>
        </w:rPr>
        <w:t>Understanding the cultural contributions of the Theater Arts to the local and wider community.</w:t>
      </w:r>
      <w:r w:rsidR="00CE68F0">
        <w:fldChar w:fldCharType="end"/>
      </w:r>
    </w:p>
    <w:p w:rsidR="00A51B27" w:rsidRDefault="00A51B27" w:rsidP="00E5755F">
      <w:pPr>
        <w:ind w:left="284" w:hanging="284"/>
      </w:pPr>
    </w:p>
    <w:p w:rsidR="00A51B27" w:rsidRPr="00A51B27" w:rsidRDefault="00A51B27" w:rsidP="00BB5E1F">
      <w:pPr>
        <w:keepNext/>
        <w:pageBreakBefore/>
        <w:rPr>
          <w:color w:val="0000FF"/>
        </w:rPr>
      </w:pPr>
      <w:bookmarkStart w:id="0" w:name="Benchmarks"/>
      <w:r w:rsidRPr="00A51B27">
        <w:rPr>
          <w:b/>
          <w:color w:val="0000FF"/>
        </w:rPr>
        <w:t>Benchmarks</w:t>
      </w:r>
      <w:bookmarkEnd w:id="0"/>
      <w:r w:rsidRPr="00A51B27">
        <w:rPr>
          <w:color w:val="0000FF"/>
        </w:rPr>
        <w:t xml:space="preserve">: </w:t>
      </w:r>
    </w:p>
    <w:p w:rsidR="00C27523" w:rsidRPr="00C27523" w:rsidRDefault="00CE68F0" w:rsidP="00C27523">
      <w:pPr>
        <w:rPr>
          <w:rFonts w:eastAsia="Times New Roman" w:cs="Times New Roman"/>
          <w:lang w:val="en-GB"/>
        </w:rPr>
      </w:pPr>
      <w:r>
        <w:fldChar w:fldCharType="begin"/>
      </w:r>
      <w:r w:rsidR="00981394">
        <w:instrText xml:space="preserve"> LINK </w:instrText>
      </w:r>
      <w:r w:rsidR="00C27523">
        <w:instrText xml:space="preserve">Word.Document.12 Curriculum_Project:Arts:Drama:IB_Y2_Theatre:IB_Y2_Theatre_Benchmarks.docx  </w:instrText>
      </w:r>
      <w:r w:rsidR="00981394">
        <w:instrText xml:space="preserve">\a \f 0 \r </w:instrText>
      </w:r>
      <w:r w:rsidR="00C27523">
        <w:fldChar w:fldCharType="separate"/>
      </w:r>
    </w:p>
    <w:p w:rsidR="00C27523" w:rsidRPr="00C27523" w:rsidRDefault="00C27523" w:rsidP="00C27523">
      <w:pPr>
        <w:numPr>
          <w:ilvl w:val="0"/>
          <w:numId w:val="11"/>
        </w:numPr>
        <w:rPr>
          <w:rFonts w:eastAsia="Times New Roman" w:cs="Times New Roman"/>
          <w:lang w:val="en-GB"/>
        </w:rPr>
      </w:pPr>
      <w:r w:rsidRPr="00C27523">
        <w:rPr>
          <w:rFonts w:eastAsia="Times New Roman" w:cs="Times New Roman"/>
          <w:lang w:val="en-GB"/>
        </w:rPr>
        <w:t>demonstrate a theoretical and practical knowledge of theatrical traditions from more than one culture. (1,2, 3,4)</w:t>
      </w:r>
    </w:p>
    <w:p w:rsidR="00C27523" w:rsidRPr="00C27523" w:rsidRDefault="00C27523" w:rsidP="00C27523">
      <w:pPr>
        <w:rPr>
          <w:rFonts w:eastAsia="Times New Roman" w:cs="Times New Roman"/>
          <w:lang w:val="en-GB"/>
        </w:rPr>
      </w:pPr>
    </w:p>
    <w:p w:rsidR="00C27523" w:rsidRPr="00C27523" w:rsidRDefault="00C27523" w:rsidP="00C27523">
      <w:pPr>
        <w:numPr>
          <w:ilvl w:val="0"/>
          <w:numId w:val="11"/>
        </w:numPr>
        <w:rPr>
          <w:rFonts w:eastAsia="Times New Roman" w:cs="Times New Roman"/>
          <w:lang w:val="en-GB"/>
        </w:rPr>
      </w:pPr>
      <w:r w:rsidRPr="00C27523">
        <w:rPr>
          <w:rFonts w:eastAsia="Times New Roman" w:cs="Times New Roman"/>
          <w:lang w:val="en-GB"/>
        </w:rPr>
        <w:t>demonstrate an understanding of production elements and theatre practices. (1,2,3,4)</w:t>
      </w:r>
    </w:p>
    <w:p w:rsidR="00C27523" w:rsidRPr="00C27523" w:rsidRDefault="00C27523" w:rsidP="00C27523">
      <w:pPr>
        <w:rPr>
          <w:rFonts w:eastAsia="Times New Roman" w:cs="Times New Roman"/>
          <w:lang w:val="en-GB"/>
        </w:rPr>
      </w:pPr>
    </w:p>
    <w:p w:rsidR="00C27523" w:rsidRPr="00C27523" w:rsidRDefault="00C27523" w:rsidP="00C27523">
      <w:pPr>
        <w:numPr>
          <w:ilvl w:val="0"/>
          <w:numId w:val="11"/>
        </w:numPr>
        <w:rPr>
          <w:rFonts w:eastAsia="Times New Roman" w:cs="Times New Roman"/>
          <w:lang w:val="en-GB"/>
        </w:rPr>
      </w:pPr>
      <w:r w:rsidRPr="00C27523">
        <w:rPr>
          <w:rFonts w:eastAsia="Times New Roman" w:cs="Times New Roman"/>
          <w:lang w:val="en-GB"/>
        </w:rPr>
        <w:t>evaluate critically a range of diverse performances. (1,3)</w:t>
      </w:r>
    </w:p>
    <w:p w:rsidR="00C27523" w:rsidRPr="00C27523" w:rsidRDefault="00C27523" w:rsidP="00C27523">
      <w:pPr>
        <w:rPr>
          <w:rFonts w:eastAsia="Times New Roman" w:cs="Times New Roman"/>
          <w:lang w:val="en-GB"/>
        </w:rPr>
      </w:pPr>
    </w:p>
    <w:p w:rsidR="00C27523" w:rsidRPr="00C27523" w:rsidRDefault="00C27523" w:rsidP="00C27523">
      <w:pPr>
        <w:numPr>
          <w:ilvl w:val="0"/>
          <w:numId w:val="11"/>
        </w:numPr>
        <w:rPr>
          <w:rFonts w:eastAsia="Times New Roman" w:cs="Times New Roman"/>
          <w:lang w:val="en-GB"/>
        </w:rPr>
      </w:pPr>
      <w:r w:rsidRPr="00C27523">
        <w:rPr>
          <w:rFonts w:eastAsia="Times New Roman" w:cs="Times New Roman"/>
          <w:lang w:val="en-GB"/>
        </w:rPr>
        <w:t>engage practically in creating and presenting performances, which will include a basic level of technical proficiency. (2,4)</w:t>
      </w:r>
    </w:p>
    <w:p w:rsidR="00C27523" w:rsidRPr="00C27523" w:rsidRDefault="00C27523" w:rsidP="00C27523">
      <w:pPr>
        <w:rPr>
          <w:rFonts w:eastAsia="Times New Roman" w:cs="Times New Roman"/>
          <w:lang w:val="en-GB"/>
        </w:rPr>
      </w:pPr>
    </w:p>
    <w:p w:rsidR="00C27523" w:rsidRPr="00C27523" w:rsidRDefault="00C27523" w:rsidP="00C27523">
      <w:pPr>
        <w:numPr>
          <w:ilvl w:val="0"/>
          <w:numId w:val="11"/>
        </w:numPr>
        <w:rPr>
          <w:rFonts w:eastAsia="Times New Roman" w:cs="Times New Roman"/>
          <w:lang w:val="en-GB"/>
        </w:rPr>
      </w:pPr>
      <w:r w:rsidRPr="00C27523">
        <w:rPr>
          <w:rFonts w:eastAsia="Times New Roman" w:cs="Times New Roman"/>
          <w:lang w:val="en-GB"/>
        </w:rPr>
        <w:t>reflect on their own development in theatre through continual self-evaluation and recording. (1,3)</w:t>
      </w:r>
    </w:p>
    <w:p w:rsidR="00C27523" w:rsidRPr="00C27523" w:rsidRDefault="00C27523" w:rsidP="00C27523">
      <w:pPr>
        <w:rPr>
          <w:rFonts w:eastAsia="Times New Roman" w:cs="Times New Roman"/>
          <w:lang w:val="en-GB"/>
        </w:rPr>
      </w:pPr>
    </w:p>
    <w:p w:rsidR="00C27523" w:rsidRPr="00C27523" w:rsidRDefault="00C27523" w:rsidP="00C27523">
      <w:pPr>
        <w:numPr>
          <w:ilvl w:val="0"/>
          <w:numId w:val="11"/>
        </w:numPr>
        <w:rPr>
          <w:rFonts w:eastAsia="Times New Roman" w:cs="Times New Roman"/>
          <w:lang w:val="en-GB"/>
        </w:rPr>
      </w:pPr>
      <w:r w:rsidRPr="00C27523">
        <w:rPr>
          <w:rFonts w:eastAsia="Times New Roman" w:cs="Times New Roman"/>
          <w:lang w:val="en-GB"/>
        </w:rPr>
        <w:t>acquire appropriate research skills and apply them. (1,2,3)</w:t>
      </w:r>
    </w:p>
    <w:p w:rsidR="00C27523" w:rsidRPr="00C27523" w:rsidRDefault="00C27523" w:rsidP="00C27523">
      <w:pPr>
        <w:rPr>
          <w:rFonts w:eastAsia="Times New Roman" w:cs="Times New Roman"/>
          <w:lang w:val="en-GB"/>
        </w:rPr>
      </w:pPr>
    </w:p>
    <w:p w:rsidR="00C27523" w:rsidRPr="00C27523" w:rsidRDefault="00C27523" w:rsidP="00C27523">
      <w:pPr>
        <w:numPr>
          <w:ilvl w:val="0"/>
          <w:numId w:val="11"/>
        </w:numPr>
        <w:rPr>
          <w:rFonts w:eastAsia="Times New Roman" w:cs="Times New Roman"/>
          <w:lang w:val="en-GB"/>
        </w:rPr>
      </w:pPr>
      <w:r w:rsidRPr="00C27523">
        <w:rPr>
          <w:rFonts w:eastAsia="Times New Roman" w:cs="Times New Roman"/>
          <w:lang w:val="en-GB"/>
        </w:rPr>
        <w:t>demonstrate an ability to interpret playtexts and other types of performance texts analytically and imaginatively. (1,2,3)</w:t>
      </w:r>
    </w:p>
    <w:p w:rsidR="00C27523" w:rsidRPr="00C27523" w:rsidRDefault="00C27523" w:rsidP="00C27523">
      <w:pPr>
        <w:rPr>
          <w:rFonts w:eastAsia="Times New Roman" w:cs="Times New Roman"/>
          <w:lang w:val="en-GB"/>
        </w:rPr>
      </w:pPr>
    </w:p>
    <w:p w:rsidR="00C27523" w:rsidRPr="00C27523" w:rsidRDefault="00C27523" w:rsidP="00C27523">
      <w:pPr>
        <w:numPr>
          <w:ilvl w:val="0"/>
          <w:numId w:val="11"/>
        </w:numPr>
        <w:rPr>
          <w:rFonts w:eastAsia="Times New Roman" w:cs="Times New Roman"/>
          <w:lang w:val="en-GB"/>
        </w:rPr>
      </w:pPr>
      <w:r w:rsidRPr="00C27523">
        <w:rPr>
          <w:rFonts w:eastAsia="Times New Roman" w:cs="Times New Roman"/>
          <w:lang w:val="en-GB"/>
        </w:rPr>
        <w:t>demonstrate initiative and perseverance in both individual and group projects. (1,2,3,4)</w:t>
      </w:r>
    </w:p>
    <w:p w:rsidR="00C27523" w:rsidRPr="00C27523" w:rsidRDefault="00C27523" w:rsidP="00C27523">
      <w:pPr>
        <w:rPr>
          <w:rFonts w:eastAsia="Times New Roman" w:cs="Times New Roman"/>
          <w:lang w:val="en-GB"/>
        </w:rPr>
      </w:pPr>
    </w:p>
    <w:p w:rsidR="00C27523" w:rsidRPr="00C27523" w:rsidRDefault="00C27523" w:rsidP="00C27523">
      <w:pPr>
        <w:numPr>
          <w:ilvl w:val="0"/>
          <w:numId w:val="11"/>
        </w:numPr>
        <w:rPr>
          <w:rFonts w:eastAsia="Times New Roman" w:cs="Times New Roman"/>
          <w:lang w:val="en-GB"/>
        </w:rPr>
      </w:pPr>
      <w:r w:rsidRPr="00C27523">
        <w:rPr>
          <w:rFonts w:eastAsia="Times New Roman" w:cs="Times New Roman"/>
          <w:lang w:val="en-GB"/>
        </w:rPr>
        <w:t>evaluate the relevance of selected research sources to personal practice (1,2,3)</w:t>
      </w:r>
    </w:p>
    <w:p w:rsidR="00C27523" w:rsidRPr="00C27523" w:rsidRDefault="00C27523" w:rsidP="00C27523">
      <w:pPr>
        <w:rPr>
          <w:rFonts w:eastAsia="Times New Roman" w:cs="Times New Roman"/>
          <w:lang w:val="en-GB"/>
        </w:rPr>
      </w:pPr>
    </w:p>
    <w:p w:rsidR="00C27523" w:rsidRPr="00C27523" w:rsidRDefault="00C27523" w:rsidP="00C27523">
      <w:pPr>
        <w:numPr>
          <w:ilvl w:val="0"/>
          <w:numId w:val="11"/>
        </w:numPr>
        <w:rPr>
          <w:rFonts w:eastAsia="Times New Roman" w:cs="Times New Roman"/>
          <w:lang w:val="en-GB"/>
        </w:rPr>
      </w:pPr>
      <w:r w:rsidRPr="00C27523">
        <w:rPr>
          <w:rFonts w:eastAsia="Times New Roman" w:cs="Times New Roman"/>
          <w:lang w:val="en-GB"/>
        </w:rPr>
        <w:t>demonstrate an understanding of the complex processes of performance, from its initial conception to the impact the final result leaves on spectators. (1,2,3,4)</w:t>
      </w:r>
    </w:p>
    <w:p w:rsidR="00A51B27" w:rsidRDefault="00CE68F0"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C27523" w:rsidRPr="00C27523" w:rsidRDefault="00CE68F0" w:rsidP="00C27523">
      <w:pPr>
        <w:rPr>
          <w:rFonts w:eastAsia="Times New Roman" w:cs="Times New Roman"/>
          <w:lang w:val="en-GB"/>
        </w:rPr>
      </w:pPr>
      <w:r>
        <w:fldChar w:fldCharType="begin"/>
      </w:r>
      <w:r w:rsidR="00981394">
        <w:instrText xml:space="preserve"> LINK </w:instrText>
      </w:r>
      <w:r w:rsidR="00C27523">
        <w:instrText xml:space="preserve">Word.Document.12 Curriculum_Project:Arts:Drama:IB_Y2_Theatre:IB_Y2_Theatre_Performance_Indicators.docx  </w:instrText>
      </w:r>
      <w:r w:rsidR="00981394">
        <w:instrText xml:space="preserve">\a \f 0 \r </w:instrText>
      </w:r>
      <w:r w:rsidR="00C27523">
        <w:fldChar w:fldCharType="separate"/>
      </w:r>
      <w:r w:rsidR="00C27523" w:rsidRPr="00C27523">
        <w:rPr>
          <w:rFonts w:eastAsia="Times New Roman" w:cs="Times New Roman"/>
          <w:lang w:val="en-GB"/>
        </w:rPr>
        <w:t>Understands the theoretical basis of performance traditions and practices (1, 1a, 10a)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Understands the theoretical basis of production elements. (1,2a, 7a, 10a)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Understands how historical and cultural contexts effect and have shaped theatre in reference to dramatic themes, universal concepts, symbolic information and social meaning. (1, 1a, 2a, 10a)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Understands how varying collaborative efforts and artistic choices can affect a performance. (1, 3a, 4a, 5a, 8a)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Understands how the context in which a dramatic performance is set can enhance or hinder its effectiveness (1, 10a)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Understands how theorists, practitioners and artists have contributed to theatre arts and how personal and cultural experiences can affect an artist's dramatic work (1, 1a, 2a, 3a, 7a)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Demonstrates an understanding of a range of themes and issues studied through practical performances (2, 1a, 2a, 4a, 5a, 7a)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Uses subject-specific terminology (composition, rhythm, status, etc.) (2, 5a)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Acquires and applies appropriate research skills (2, 9a, 6a)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Identifies and researches cultural, historical and symbolic clues in dramatic texts (2, 6a, 9a, 10a)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Explores through both spontaneous and structured activities (2, 4a, 5a)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Demonstrates practical knowledge associated with theatrical practices and traditions from more than one culture (2, 1a, 2a)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Devises theatre from stimulus to realization.  The process will include application of performance skills, exploring appropriate forms, character development and audience impact (2, 4a, 8a, 10a)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Applies concepts and techniques in production elements (2, 2a, 8a)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Organizes and conducts rehearsals (2, 4a)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Uses and presents a developmental journal that demonstrates aesthetic and critical awareness (3, 5a)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Evaluates own work and the work of others - both in written form and through discussion (3, 5a, 7a)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Discusses plays and dramatic texts from a director's perspective - considering:  themes, staging techniques, production considerations and justifies selection of texts and visual and artistic choices (in situation, action, direction, design) (3, 3a, 10a)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Conceptualizes artistic interpretations for performances (3, 2a, 4a)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Interprets play texts and other types of performance texts analytically and imaginatively (3, 3a, 5a)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Articulates and justifies personal aesthetic criteria for comparing perceived artistic intent with the final aesthetic achievement (3, 3a, 7a, 10a)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Communicates directional choices (3, 4a, 8a, 10a)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Demonstrates sensitivity to own culture and others as shown through performance and written material (4, 3a, 4a, 5a)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Invites and accepts views from others as demonstrated through performance and written material (4, 3a, 5a)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Demonstrates perseverance, initiative and a willingness to take artistic risks as shown through performance, written material - individually and as part of an ensemble (4, 4a, 8a)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Supports and encourages peers towards a positive working environment (4, 4a, 8a)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Plans and organizes effectively in order to define and set goals, negotiate and make decisions (4, 8a)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Finds original, inventive and creative solutions (4, 4a, 8a, 10a)</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Demonstrates commitment throughout process (tardy, absent, behavior, support, responsible) (4, 10a)</w:t>
      </w:r>
    </w:p>
    <w:p w:rsidR="00906569" w:rsidRDefault="00CE68F0" w:rsidP="00BB5E1F">
      <w:r>
        <w:fldChar w:fldCharType="end"/>
      </w:r>
    </w:p>
    <w:p w:rsidR="00A51B27" w:rsidRDefault="00A51B27" w:rsidP="00C1019A"/>
    <w:p w:rsidR="00A51B27" w:rsidRPr="00A51B27" w:rsidRDefault="00A51B27" w:rsidP="004D47D0">
      <w:pPr>
        <w:keepNext/>
        <w:pageBreakBefore/>
        <w:rPr>
          <w:b/>
          <w:color w:val="0000FF"/>
        </w:rPr>
      </w:pPr>
      <w:bookmarkStart w:id="2" w:name="Assessments"/>
      <w:r w:rsidRPr="00A51B27">
        <w:rPr>
          <w:b/>
          <w:color w:val="0000FF"/>
        </w:rPr>
        <w:t>Assessments</w:t>
      </w:r>
    </w:p>
    <w:bookmarkEnd w:id="2"/>
    <w:p w:rsidR="00C27523" w:rsidRPr="00C27523" w:rsidRDefault="00CE68F0" w:rsidP="00C27523">
      <w:pPr>
        <w:rPr>
          <w:rFonts w:eastAsia="Times New Roman" w:cs="Times New Roman"/>
          <w:i/>
          <w:lang w:val="en-GB"/>
        </w:rPr>
      </w:pPr>
      <w:r>
        <w:fldChar w:fldCharType="begin"/>
      </w:r>
      <w:r w:rsidR="00981394">
        <w:instrText xml:space="preserve"> LINK </w:instrText>
      </w:r>
      <w:r w:rsidR="00C27523">
        <w:instrText xml:space="preserve">Word.Document.12 Curriculum_Project:Arts:Drama:IB_Y2_Theatre:IB_Y2_Theatre_Assessments.docx  </w:instrText>
      </w:r>
      <w:r w:rsidR="00981394">
        <w:instrText xml:space="preserve">\a \f 0 \r </w:instrText>
      </w:r>
      <w:r w:rsidR="00C27523">
        <w:fldChar w:fldCharType="separate"/>
      </w:r>
      <w:r w:rsidR="00C27523" w:rsidRPr="00C27523">
        <w:rPr>
          <w:rFonts w:eastAsia="Times New Roman" w:cs="Times New Roman"/>
          <w:i/>
          <w:lang w:val="en-GB"/>
        </w:rPr>
        <w:t>Internal Components:</w:t>
      </w:r>
    </w:p>
    <w:p w:rsidR="00C27523" w:rsidRPr="00C27523" w:rsidRDefault="00C27523" w:rsidP="00C27523">
      <w:pPr>
        <w:rPr>
          <w:rFonts w:eastAsia="Times New Roman" w:cs="Times New Roman"/>
          <w:lang w:val="en-GB"/>
        </w:rPr>
      </w:pPr>
      <w:r w:rsidRPr="00C27523">
        <w:rPr>
          <w:rFonts w:eastAsia="Times New Roman" w:cs="Times New Roman"/>
          <w:lang w:val="en-GB"/>
        </w:rPr>
        <w:t>Theatre Performance and Production Presentation</w:t>
      </w:r>
    </w:p>
    <w:p w:rsidR="00C27523" w:rsidRPr="00C27523" w:rsidRDefault="00C27523" w:rsidP="00C27523">
      <w:pPr>
        <w:rPr>
          <w:rFonts w:eastAsia="Times New Roman" w:cs="Times New Roman"/>
          <w:lang w:val="en-GB"/>
        </w:rPr>
      </w:pPr>
      <w:r w:rsidRPr="00C27523">
        <w:rPr>
          <w:rFonts w:eastAsia="Times New Roman" w:cs="Times New Roman"/>
          <w:lang w:val="en-GB"/>
        </w:rPr>
        <w:t>Independent Project Portfolio</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i/>
          <w:lang w:val="en-GB"/>
        </w:rPr>
      </w:pPr>
      <w:r w:rsidRPr="00C27523">
        <w:rPr>
          <w:rFonts w:eastAsia="Times New Roman" w:cs="Times New Roman"/>
          <w:i/>
          <w:lang w:val="en-GB"/>
        </w:rPr>
        <w:t>External Components:</w:t>
      </w:r>
    </w:p>
    <w:p w:rsidR="00C27523" w:rsidRPr="00C27523" w:rsidRDefault="00C27523" w:rsidP="00C27523">
      <w:pPr>
        <w:rPr>
          <w:rFonts w:eastAsia="Times New Roman" w:cs="Times New Roman"/>
          <w:lang w:val="en-GB"/>
        </w:rPr>
      </w:pPr>
      <w:r w:rsidRPr="00C27523">
        <w:rPr>
          <w:rFonts w:eastAsia="Times New Roman" w:cs="Times New Roman"/>
          <w:lang w:val="en-GB"/>
        </w:rPr>
        <w:t>Research Investigation</w:t>
      </w:r>
    </w:p>
    <w:p w:rsidR="00C27523" w:rsidRPr="00C27523" w:rsidRDefault="00C27523" w:rsidP="00C27523">
      <w:pPr>
        <w:rPr>
          <w:rFonts w:eastAsia="Times New Roman" w:cs="Times New Roman"/>
          <w:lang w:val="en-GB"/>
        </w:rPr>
      </w:pPr>
      <w:r w:rsidRPr="00C27523">
        <w:rPr>
          <w:rFonts w:eastAsia="Times New Roman" w:cs="Times New Roman"/>
          <w:lang w:val="en-GB"/>
        </w:rPr>
        <w:t>Practical Performance Proposal</w:t>
      </w:r>
    </w:p>
    <w:p w:rsidR="00A51B27" w:rsidRDefault="00CE68F0" w:rsidP="004D47D0">
      <w:r>
        <w:fldChar w:fldCharType="end"/>
      </w:r>
    </w:p>
    <w:p w:rsidR="00A51B27" w:rsidRDefault="00A51B27" w:rsidP="00C1019A">
      <w:pPr>
        <w:pStyle w:val="ListParagraph"/>
      </w:pPr>
    </w:p>
    <w:p w:rsidR="00E1328E" w:rsidRPr="00A772CE" w:rsidRDefault="00E1328E" w:rsidP="007A20F4">
      <w:pPr>
        <w:keepNext/>
        <w:rPr>
          <w:b/>
          <w:color w:val="FF0000"/>
        </w:rPr>
      </w:pPr>
      <w:bookmarkStart w:id="3" w:name="Core_Topics"/>
      <w:r w:rsidRPr="00A772CE">
        <w:rPr>
          <w:b/>
          <w:color w:val="FF0000"/>
        </w:rPr>
        <w:t>Core Topics</w:t>
      </w:r>
    </w:p>
    <w:bookmarkEnd w:id="3"/>
    <w:p w:rsidR="00C27523" w:rsidRPr="00C27523" w:rsidRDefault="00CE68F0" w:rsidP="00C27523">
      <w:pPr>
        <w:rPr>
          <w:rFonts w:eastAsia="Times New Roman" w:cs="Times New Roman"/>
          <w:lang w:val="en-GB"/>
        </w:rPr>
      </w:pPr>
      <w:r>
        <w:fldChar w:fldCharType="begin"/>
      </w:r>
      <w:r w:rsidR="00981394">
        <w:instrText xml:space="preserve"> LINK </w:instrText>
      </w:r>
      <w:r w:rsidR="00C27523">
        <w:instrText xml:space="preserve">Word.Document.12 Curriculum_Project:Arts:Drama:IB_Y2_Theatre:IB_Y2_Theatre_Core_Topics.docx  </w:instrText>
      </w:r>
      <w:r w:rsidR="00981394">
        <w:instrText xml:space="preserve">\a \f 0 \r </w:instrText>
      </w:r>
      <w:r w:rsidR="00C27523">
        <w:fldChar w:fldCharType="separate"/>
      </w:r>
      <w:r w:rsidR="00C27523" w:rsidRPr="00C27523">
        <w:rPr>
          <w:rFonts w:eastAsia="Times New Roman" w:cs="Times New Roman"/>
          <w:lang w:val="en-GB"/>
        </w:rPr>
        <w:t>Theatre in Performance (TP)</w:t>
      </w:r>
    </w:p>
    <w:p w:rsidR="00C27523" w:rsidRPr="00C27523" w:rsidRDefault="00C27523" w:rsidP="00C27523">
      <w:pPr>
        <w:rPr>
          <w:rFonts w:eastAsia="Times New Roman" w:cs="Times New Roman"/>
          <w:lang w:val="en-GB"/>
        </w:rPr>
      </w:pPr>
      <w:r w:rsidRPr="00C27523">
        <w:rPr>
          <w:rFonts w:eastAsia="Times New Roman" w:cs="Times New Roman"/>
          <w:lang w:val="en-GB"/>
        </w:rPr>
        <w:t>Theatre in the World (TW)</w:t>
      </w:r>
    </w:p>
    <w:p w:rsidR="00C27523" w:rsidRPr="00C27523" w:rsidRDefault="00C27523" w:rsidP="00C27523">
      <w:pPr>
        <w:rPr>
          <w:rFonts w:eastAsia="Times New Roman" w:cs="Times New Roman"/>
          <w:lang w:val="en-GB"/>
        </w:rPr>
      </w:pPr>
      <w:r w:rsidRPr="00C27523">
        <w:rPr>
          <w:rFonts w:eastAsia="Times New Roman" w:cs="Times New Roman"/>
          <w:lang w:val="en-GB"/>
        </w:rPr>
        <w:t>Theatre in the Making (TM)</w:t>
      </w:r>
    </w:p>
    <w:p w:rsidR="00C27523" w:rsidRPr="00C27523" w:rsidRDefault="00C27523" w:rsidP="00C27523">
      <w:pPr>
        <w:rPr>
          <w:rFonts w:eastAsia="Times New Roman" w:cs="Times New Roman"/>
          <w:lang w:val="en-GB"/>
        </w:rPr>
      </w:pPr>
      <w:r w:rsidRPr="00C27523">
        <w:rPr>
          <w:rFonts w:eastAsia="Times New Roman" w:cs="Times New Roman"/>
          <w:lang w:val="en-GB"/>
        </w:rPr>
        <w:t>Independent Project (IP)</w:t>
      </w:r>
    </w:p>
    <w:p w:rsidR="00C27523" w:rsidRPr="00C27523" w:rsidRDefault="00C27523" w:rsidP="00C27523">
      <w:pPr>
        <w:rPr>
          <w:rFonts w:eastAsia="Times New Roman" w:cs="Times New Roman"/>
          <w:lang w:val="en-GB"/>
        </w:rPr>
      </w:pPr>
      <w:r w:rsidRPr="00C27523">
        <w:rPr>
          <w:rFonts w:eastAsia="Times New Roman" w:cs="Times New Roman"/>
          <w:lang w:val="en-GB"/>
        </w:rPr>
        <w:t>Journal (J)</w:t>
      </w:r>
    </w:p>
    <w:p w:rsidR="00E1328E" w:rsidRDefault="00CE68F0" w:rsidP="004D47D0">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C27523" w:rsidRPr="00C27523" w:rsidRDefault="00CE68F0" w:rsidP="00C27523">
      <w:pPr>
        <w:rPr>
          <w:rFonts w:eastAsia="Times New Roman" w:cs="Times New Roman"/>
          <w:i/>
          <w:lang w:val="en-GB"/>
        </w:rPr>
      </w:pPr>
      <w:r>
        <w:fldChar w:fldCharType="begin"/>
      </w:r>
      <w:r w:rsidR="00981394">
        <w:instrText xml:space="preserve"> LINK </w:instrText>
      </w:r>
      <w:r w:rsidR="00C27523">
        <w:instrText xml:space="preserve">Word.Document.12 Curriculum_Project:Arts:Drama:IB_Y2_Theatre:IB_Y2_Theatre_Specific_Content.docx  </w:instrText>
      </w:r>
      <w:r w:rsidR="00981394">
        <w:instrText xml:space="preserve">\a \f 0 \r </w:instrText>
      </w:r>
      <w:r w:rsidR="00C27523">
        <w:fldChar w:fldCharType="separate"/>
      </w:r>
      <w:r w:rsidR="00C27523" w:rsidRPr="00C27523">
        <w:rPr>
          <w:rFonts w:eastAsia="Times New Roman" w:cs="Times New Roman"/>
          <w:i/>
          <w:lang w:val="en-GB"/>
        </w:rPr>
        <w:t>QUARTER SIX (second year)</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Fall Performance Project – continued.</w:t>
      </w:r>
    </w:p>
    <w:p w:rsidR="00C27523" w:rsidRPr="00C27523" w:rsidRDefault="00C27523" w:rsidP="00C27523">
      <w:pPr>
        <w:rPr>
          <w:rFonts w:eastAsia="Times New Roman" w:cs="Times New Roman"/>
          <w:lang w:val="en-GB"/>
        </w:rPr>
      </w:pPr>
      <w:r w:rsidRPr="00C27523">
        <w:rPr>
          <w:rFonts w:eastAsia="Times New Roman" w:cs="Times New Roman"/>
          <w:lang w:val="en-GB"/>
        </w:rPr>
        <w:t>-fall show in November.</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Tech Work (TP)</w:t>
      </w:r>
    </w:p>
    <w:p w:rsidR="00C27523" w:rsidRPr="00C27523" w:rsidRDefault="00C27523" w:rsidP="00C27523">
      <w:pPr>
        <w:rPr>
          <w:rFonts w:eastAsia="Times New Roman" w:cs="Times New Roman"/>
          <w:lang w:val="en-GB"/>
        </w:rPr>
      </w:pPr>
      <w:r w:rsidRPr="00C27523">
        <w:rPr>
          <w:rFonts w:eastAsia="Times New Roman" w:cs="Times New Roman"/>
          <w:lang w:val="en-GB"/>
        </w:rPr>
        <w:t>-IB students doing various tech assignments for the middle school musical.</w:t>
      </w:r>
    </w:p>
    <w:p w:rsidR="00C27523" w:rsidRPr="00C27523" w:rsidRDefault="00C27523" w:rsidP="00C27523">
      <w:pPr>
        <w:rPr>
          <w:rFonts w:eastAsia="Times New Roman" w:cs="Times New Roman"/>
          <w:lang w:val="en-GB"/>
        </w:rPr>
      </w:pPr>
      <w:r w:rsidRPr="00C27523">
        <w:rPr>
          <w:rFonts w:eastAsia="Times New Roman" w:cs="Times New Roman"/>
          <w:lang w:val="en-GB"/>
        </w:rPr>
        <w:t>-stage management</w:t>
      </w:r>
    </w:p>
    <w:p w:rsidR="00C27523" w:rsidRPr="00C27523" w:rsidRDefault="00C27523" w:rsidP="00C27523">
      <w:pPr>
        <w:rPr>
          <w:rFonts w:eastAsia="Times New Roman" w:cs="Times New Roman"/>
          <w:lang w:val="en-GB"/>
        </w:rPr>
      </w:pPr>
      <w:r w:rsidRPr="00C27523">
        <w:rPr>
          <w:rFonts w:eastAsia="Times New Roman" w:cs="Times New Roman"/>
          <w:lang w:val="en-GB"/>
        </w:rPr>
        <w:t>-show runner</w:t>
      </w:r>
    </w:p>
    <w:p w:rsidR="00C27523" w:rsidRPr="00C27523" w:rsidRDefault="00C27523" w:rsidP="00C27523">
      <w:pPr>
        <w:rPr>
          <w:rFonts w:eastAsia="Times New Roman" w:cs="Times New Roman"/>
          <w:lang w:val="en-GB"/>
        </w:rPr>
      </w:pPr>
      <w:r w:rsidRPr="00C27523">
        <w:rPr>
          <w:rFonts w:eastAsia="Times New Roman" w:cs="Times New Roman"/>
          <w:lang w:val="en-GB"/>
        </w:rPr>
        <w:t>-props master</w:t>
      </w:r>
    </w:p>
    <w:p w:rsidR="00C27523" w:rsidRPr="00C27523" w:rsidRDefault="00C27523" w:rsidP="00C27523">
      <w:pPr>
        <w:rPr>
          <w:rFonts w:eastAsia="Times New Roman" w:cs="Times New Roman"/>
          <w:lang w:val="en-GB"/>
        </w:rPr>
      </w:pPr>
      <w:r w:rsidRPr="00C27523">
        <w:rPr>
          <w:rFonts w:eastAsia="Times New Roman" w:cs="Times New Roman"/>
          <w:lang w:val="en-GB"/>
        </w:rPr>
        <w:t>-light design</w:t>
      </w:r>
    </w:p>
    <w:p w:rsidR="00C27523" w:rsidRPr="00C27523" w:rsidRDefault="00C27523" w:rsidP="00C27523">
      <w:pPr>
        <w:rPr>
          <w:rFonts w:eastAsia="Times New Roman" w:cs="Times New Roman"/>
          <w:lang w:val="en-GB"/>
        </w:rPr>
      </w:pPr>
      <w:r w:rsidRPr="00C27523">
        <w:rPr>
          <w:rFonts w:eastAsia="Times New Roman" w:cs="Times New Roman"/>
          <w:lang w:val="en-GB"/>
        </w:rPr>
        <w:t>-run lights</w:t>
      </w:r>
    </w:p>
    <w:p w:rsidR="00C27523" w:rsidRPr="00C27523" w:rsidRDefault="00C27523" w:rsidP="00C27523">
      <w:pPr>
        <w:rPr>
          <w:rFonts w:eastAsia="Times New Roman" w:cs="Times New Roman"/>
          <w:lang w:val="en-GB"/>
        </w:rPr>
      </w:pPr>
      <w:r w:rsidRPr="00C27523">
        <w:rPr>
          <w:rFonts w:eastAsia="Times New Roman" w:cs="Times New Roman"/>
          <w:lang w:val="en-GB"/>
        </w:rPr>
        <w:t>-assist make-up and costume.</w:t>
      </w:r>
    </w:p>
    <w:p w:rsidR="00C27523" w:rsidRPr="00C27523" w:rsidRDefault="00C27523" w:rsidP="00C27523">
      <w:pPr>
        <w:rPr>
          <w:rFonts w:eastAsia="Times New Roman" w:cs="Times New Roman"/>
          <w:lang w:val="en-GB"/>
        </w:rPr>
      </w:pPr>
      <w:r w:rsidRPr="00C27523">
        <w:rPr>
          <w:rFonts w:eastAsia="Times New Roman" w:cs="Times New Roman"/>
          <w:lang w:val="en-GB"/>
        </w:rPr>
        <w:t>-tech work as mock work for PPP.</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TPPP mock (TM,TP,TW,J)</w:t>
      </w:r>
    </w:p>
    <w:p w:rsidR="00C27523" w:rsidRPr="00C27523" w:rsidRDefault="00C27523" w:rsidP="00C27523">
      <w:pPr>
        <w:rPr>
          <w:rFonts w:eastAsia="Times New Roman" w:cs="Times New Roman"/>
          <w:lang w:val="en-GB"/>
        </w:rPr>
      </w:pPr>
      <w:r w:rsidRPr="00C27523">
        <w:rPr>
          <w:rFonts w:eastAsia="Times New Roman" w:cs="Times New Roman"/>
          <w:lang w:val="en-GB"/>
        </w:rPr>
        <w:t>-ten minute oral exam</w:t>
      </w:r>
    </w:p>
    <w:p w:rsidR="00C27523" w:rsidRPr="00C27523" w:rsidRDefault="00C27523" w:rsidP="00C27523">
      <w:pPr>
        <w:rPr>
          <w:rFonts w:eastAsia="Times New Roman" w:cs="Times New Roman"/>
          <w:lang w:val="en-GB"/>
        </w:rPr>
      </w:pPr>
      <w:r w:rsidRPr="00C27523">
        <w:rPr>
          <w:rFonts w:eastAsia="Times New Roman" w:cs="Times New Roman"/>
          <w:lang w:val="en-GB"/>
        </w:rPr>
        <w:t>-analysis and synthesis of production elements in shows seen and shows participated in.</w:t>
      </w:r>
    </w:p>
    <w:p w:rsidR="00C27523" w:rsidRPr="00C27523" w:rsidRDefault="00C27523" w:rsidP="00C27523">
      <w:pPr>
        <w:rPr>
          <w:rFonts w:eastAsia="Times New Roman" w:cs="Times New Roman"/>
          <w:lang w:val="en-GB"/>
        </w:rPr>
      </w:pPr>
      <w:r w:rsidRPr="00C27523">
        <w:rPr>
          <w:rFonts w:eastAsia="Times New Roman" w:cs="Times New Roman"/>
          <w:lang w:val="en-GB"/>
        </w:rPr>
        <w:t>HL students include theoretical insights</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Independent Projects (TM,TP)</w:t>
      </w:r>
    </w:p>
    <w:p w:rsidR="00C27523" w:rsidRPr="00C27523" w:rsidRDefault="00C27523" w:rsidP="00C27523">
      <w:pPr>
        <w:rPr>
          <w:rFonts w:eastAsia="Times New Roman" w:cs="Times New Roman"/>
          <w:lang w:val="en-GB"/>
        </w:rPr>
      </w:pPr>
      <w:r w:rsidRPr="00C27523">
        <w:rPr>
          <w:rFonts w:eastAsia="Times New Roman" w:cs="Times New Roman"/>
          <w:lang w:val="en-GB"/>
        </w:rPr>
        <w:t>-choice of projects HL, SL</w:t>
      </w:r>
    </w:p>
    <w:p w:rsidR="00C27523" w:rsidRPr="00C27523" w:rsidRDefault="00C27523" w:rsidP="00C27523">
      <w:pPr>
        <w:rPr>
          <w:rFonts w:eastAsia="Times New Roman" w:cs="Times New Roman"/>
          <w:lang w:val="en-GB"/>
        </w:rPr>
      </w:pPr>
      <w:r w:rsidRPr="00C27523">
        <w:rPr>
          <w:rFonts w:eastAsia="Times New Roman" w:cs="Times New Roman"/>
          <w:lang w:val="en-GB"/>
        </w:rPr>
        <w:t>-casting and vetting viability of choices</w:t>
      </w:r>
    </w:p>
    <w:p w:rsidR="00C27523" w:rsidRPr="00C27523" w:rsidRDefault="00C27523" w:rsidP="00C27523">
      <w:pPr>
        <w:rPr>
          <w:rFonts w:eastAsia="Times New Roman" w:cs="Times New Roman"/>
          <w:lang w:val="en-GB"/>
        </w:rPr>
      </w:pPr>
      <w:r w:rsidRPr="00C27523">
        <w:rPr>
          <w:rFonts w:eastAsia="Times New Roman" w:cs="Times New Roman"/>
          <w:lang w:val="en-GB"/>
        </w:rPr>
        <w:t>-reviewing guidelines, rubrics, requirements.</w:t>
      </w:r>
    </w:p>
    <w:p w:rsidR="00C27523" w:rsidRPr="00C27523" w:rsidRDefault="00C27523" w:rsidP="00C27523">
      <w:pPr>
        <w:rPr>
          <w:rFonts w:eastAsia="Times New Roman" w:cs="Times New Roman"/>
          <w:lang w:val="en-GB"/>
        </w:rPr>
      </w:pPr>
      <w:r w:rsidRPr="00C27523">
        <w:rPr>
          <w:rFonts w:eastAsia="Times New Roman" w:cs="Times New Roman"/>
          <w:lang w:val="en-GB"/>
        </w:rPr>
        <w:t>-using Independent Project as a key into the PPP.</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Journal/Elements/Vocabulary/play analysis review end of semester.</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i/>
          <w:lang w:val="en-GB"/>
        </w:rPr>
      </w:pPr>
      <w:r w:rsidRPr="00C27523">
        <w:rPr>
          <w:rFonts w:eastAsia="Times New Roman" w:cs="Times New Roman"/>
          <w:i/>
          <w:lang w:val="en-GB"/>
        </w:rPr>
        <w:t>QUARTER SEVEN (second year)</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Independent Projects (IP)</w:t>
      </w:r>
    </w:p>
    <w:p w:rsidR="00C27523" w:rsidRPr="00C27523" w:rsidRDefault="00C27523" w:rsidP="00C27523">
      <w:pPr>
        <w:rPr>
          <w:rFonts w:eastAsia="Times New Roman" w:cs="Times New Roman"/>
          <w:lang w:val="en-GB"/>
        </w:rPr>
      </w:pPr>
      <w:r w:rsidRPr="00C27523">
        <w:rPr>
          <w:rFonts w:eastAsia="Times New Roman" w:cs="Times New Roman"/>
          <w:lang w:val="en-GB"/>
        </w:rPr>
        <w:t>-productions go up before February break.</w:t>
      </w:r>
    </w:p>
    <w:p w:rsidR="00C27523" w:rsidRPr="00C27523" w:rsidRDefault="00C27523" w:rsidP="00C27523">
      <w:pPr>
        <w:rPr>
          <w:rFonts w:eastAsia="Times New Roman" w:cs="Times New Roman"/>
          <w:lang w:val="en-GB"/>
        </w:rPr>
      </w:pPr>
      <w:r w:rsidRPr="00C27523">
        <w:rPr>
          <w:rFonts w:eastAsia="Times New Roman" w:cs="Times New Roman"/>
          <w:lang w:val="en-GB"/>
        </w:rPr>
        <w:t>-final Independent Project Portfolio due end of first week of March</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*trip into London for final show – hopefully a world theatre show or something from a unique tradition.</w:t>
      </w:r>
    </w:p>
    <w:p w:rsidR="00C27523" w:rsidRPr="00C27523" w:rsidRDefault="00C27523" w:rsidP="00C27523">
      <w:pPr>
        <w:rPr>
          <w:rFonts w:eastAsia="Times New Roman" w:cs="Times New Roman"/>
          <w:lang w:val="en-GB"/>
        </w:rPr>
      </w:pPr>
      <w:r w:rsidRPr="00C27523">
        <w:rPr>
          <w:rFonts w:eastAsia="Times New Roman" w:cs="Times New Roman"/>
          <w:lang w:val="en-GB"/>
        </w:rPr>
        <w:t>-oral or written analysis based on show.</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Student Tech Work (TM,TP)</w:t>
      </w:r>
    </w:p>
    <w:p w:rsidR="00C27523" w:rsidRPr="00C27523" w:rsidRDefault="00C27523" w:rsidP="00C27523">
      <w:pPr>
        <w:rPr>
          <w:rFonts w:eastAsia="Times New Roman" w:cs="Times New Roman"/>
          <w:lang w:val="en-GB"/>
        </w:rPr>
      </w:pPr>
      <w:r w:rsidRPr="00C27523">
        <w:rPr>
          <w:rFonts w:eastAsia="Times New Roman" w:cs="Times New Roman"/>
          <w:lang w:val="en-GB"/>
        </w:rPr>
        <w:t>-upper school musical</w:t>
      </w:r>
    </w:p>
    <w:p w:rsidR="00C27523" w:rsidRPr="00C27523" w:rsidRDefault="00C27523" w:rsidP="00C27523">
      <w:pPr>
        <w:rPr>
          <w:rFonts w:eastAsia="Times New Roman" w:cs="Times New Roman"/>
          <w:lang w:val="en-GB"/>
        </w:rPr>
      </w:pPr>
      <w:r w:rsidRPr="00C27523">
        <w:rPr>
          <w:rFonts w:eastAsia="Times New Roman" w:cs="Times New Roman"/>
          <w:lang w:val="en-GB"/>
        </w:rPr>
        <w:t>-IB students in various roles depending on need.</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Review Unit and the TPPP</w:t>
      </w:r>
    </w:p>
    <w:p w:rsidR="00C27523" w:rsidRPr="00C27523" w:rsidRDefault="00C27523" w:rsidP="00C27523">
      <w:pPr>
        <w:rPr>
          <w:rFonts w:eastAsia="Times New Roman" w:cs="Times New Roman"/>
          <w:lang w:val="en-GB"/>
        </w:rPr>
      </w:pPr>
      <w:r w:rsidRPr="00C27523">
        <w:rPr>
          <w:rFonts w:eastAsia="Times New Roman" w:cs="Times New Roman"/>
          <w:lang w:val="en-GB"/>
        </w:rPr>
        <w:t>-putting it all together.</w:t>
      </w:r>
    </w:p>
    <w:p w:rsidR="00C27523" w:rsidRPr="00C27523" w:rsidRDefault="00C27523" w:rsidP="00C27523">
      <w:pPr>
        <w:rPr>
          <w:rFonts w:eastAsia="Times New Roman" w:cs="Times New Roman"/>
          <w:lang w:val="en-GB"/>
        </w:rPr>
      </w:pPr>
      <w:r w:rsidRPr="00C27523">
        <w:rPr>
          <w:rFonts w:eastAsia="Times New Roman" w:cs="Times New Roman"/>
          <w:lang w:val="en-GB"/>
        </w:rPr>
        <w:t>-outlining the two year experience, what’s relevant?</w:t>
      </w:r>
    </w:p>
    <w:p w:rsidR="00C27523" w:rsidRPr="00C27523" w:rsidRDefault="00C27523" w:rsidP="00C27523">
      <w:pPr>
        <w:rPr>
          <w:rFonts w:eastAsia="Times New Roman" w:cs="Times New Roman"/>
          <w:lang w:val="en-GB"/>
        </w:rPr>
      </w:pPr>
      <w:r w:rsidRPr="00C27523">
        <w:rPr>
          <w:rFonts w:eastAsia="Times New Roman" w:cs="Times New Roman"/>
          <w:lang w:val="en-GB"/>
        </w:rPr>
        <w:t>-TPPP oral exams the final week before spring break.</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*PPP stimuli assigned approximately third week in March</w:t>
      </w:r>
    </w:p>
    <w:p w:rsidR="00C27523" w:rsidRPr="00C27523" w:rsidRDefault="00C27523" w:rsidP="00C27523">
      <w:pPr>
        <w:rPr>
          <w:rFonts w:eastAsia="Times New Roman" w:cs="Times New Roman"/>
          <w:lang w:val="en-GB"/>
        </w:rPr>
      </w:pPr>
      <w:r w:rsidRPr="00C27523">
        <w:rPr>
          <w:rFonts w:eastAsia="Times New Roman" w:cs="Times New Roman"/>
          <w:lang w:val="en-GB"/>
        </w:rPr>
        <w:t>-students have thirty days to independently complete the assignment.</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Practical Play Proposal</w:t>
      </w:r>
    </w:p>
    <w:p w:rsidR="00C27523" w:rsidRPr="00C27523" w:rsidRDefault="00C27523" w:rsidP="00C27523">
      <w:pPr>
        <w:rPr>
          <w:rFonts w:eastAsia="Times New Roman" w:cs="Times New Roman"/>
          <w:lang w:val="en-GB"/>
        </w:rPr>
      </w:pPr>
      <w:r w:rsidRPr="00C27523">
        <w:rPr>
          <w:rFonts w:eastAsia="Times New Roman" w:cs="Times New Roman"/>
          <w:lang w:val="en-GB"/>
        </w:rPr>
        <w:t>-reviewing practice and approaches to scripts, devising.</w:t>
      </w:r>
    </w:p>
    <w:p w:rsidR="00C27523" w:rsidRPr="00C27523" w:rsidRDefault="00C27523" w:rsidP="00C27523">
      <w:pPr>
        <w:rPr>
          <w:rFonts w:eastAsia="Times New Roman" w:cs="Times New Roman"/>
          <w:lang w:val="en-GB"/>
        </w:rPr>
      </w:pPr>
      <w:r w:rsidRPr="00C27523">
        <w:rPr>
          <w:rFonts w:eastAsia="Times New Roman" w:cs="Times New Roman"/>
          <w:lang w:val="en-GB"/>
        </w:rPr>
        <w:t>-reviewing production elements and relations to themes.</w:t>
      </w:r>
    </w:p>
    <w:p w:rsidR="00C27523" w:rsidRPr="00C27523" w:rsidRDefault="00C27523" w:rsidP="00C27523">
      <w:pPr>
        <w:rPr>
          <w:rFonts w:eastAsia="Times New Roman" w:cs="Times New Roman"/>
          <w:lang w:val="en-GB"/>
        </w:rPr>
      </w:pPr>
      <w:r w:rsidRPr="00C27523">
        <w:rPr>
          <w:rFonts w:eastAsia="Times New Roman" w:cs="Times New Roman"/>
          <w:lang w:val="en-GB"/>
        </w:rPr>
        <w:t>-reviewing requirements of the assignment.</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i/>
          <w:lang w:val="en-GB"/>
        </w:rPr>
      </w:pPr>
      <w:r w:rsidRPr="00C27523">
        <w:rPr>
          <w:rFonts w:eastAsia="Times New Roman" w:cs="Times New Roman"/>
          <w:i/>
          <w:lang w:val="en-GB"/>
        </w:rPr>
        <w:t>QUARTER EIGHT (second year)</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Practical Play Proposal due the week students return from spring break.</w:t>
      </w:r>
    </w:p>
    <w:p w:rsidR="00C27523" w:rsidRPr="00C27523" w:rsidRDefault="00C27523" w:rsidP="00C27523">
      <w:pPr>
        <w:rPr>
          <w:rFonts w:eastAsia="Times New Roman" w:cs="Times New Roman"/>
          <w:lang w:val="en-GB"/>
        </w:rPr>
      </w:pPr>
    </w:p>
    <w:p w:rsidR="00C27523" w:rsidRPr="00C27523" w:rsidRDefault="00C27523" w:rsidP="00C27523">
      <w:pPr>
        <w:rPr>
          <w:rFonts w:eastAsia="Times New Roman" w:cs="Times New Roman"/>
          <w:lang w:val="en-GB"/>
        </w:rPr>
      </w:pPr>
      <w:r w:rsidRPr="00C27523">
        <w:rPr>
          <w:rFonts w:eastAsia="Times New Roman" w:cs="Times New Roman"/>
          <w:lang w:val="en-GB"/>
        </w:rPr>
        <w:t>IB students on study leave.</w:t>
      </w:r>
    </w:p>
    <w:p w:rsidR="000F7E82" w:rsidRDefault="00CE68F0" w:rsidP="00BB5E1F">
      <w:r>
        <w:fldChar w:fldCharType="end"/>
      </w:r>
    </w:p>
    <w:p w:rsidR="00AE4163" w:rsidRDefault="00AE4163" w:rsidP="004D47D0"/>
    <w:p w:rsidR="00677E11" w:rsidRDefault="00A51B27" w:rsidP="00677E11">
      <w:pPr>
        <w:keepNext/>
        <w:rPr>
          <w:b/>
          <w:color w:val="FF0000"/>
        </w:rPr>
      </w:pPr>
      <w:bookmarkStart w:id="4" w:name="Resources"/>
      <w:r w:rsidRPr="00030CAB">
        <w:rPr>
          <w:b/>
          <w:color w:val="FF0000"/>
        </w:rPr>
        <w:t>Resources</w:t>
      </w:r>
      <w:bookmarkEnd w:id="4"/>
    </w:p>
    <w:p w:rsidR="00C27523" w:rsidRPr="00C27523" w:rsidRDefault="00CE68F0" w:rsidP="00C27523">
      <w:pPr>
        <w:rPr>
          <w:rFonts w:eastAsia="Times New Roman" w:cs="Times New Roman"/>
          <w:lang w:val="en-GB"/>
        </w:rPr>
      </w:pPr>
      <w:r>
        <w:fldChar w:fldCharType="begin"/>
      </w:r>
      <w:r w:rsidR="00677E11">
        <w:instrText xml:space="preserve"> LINK </w:instrText>
      </w:r>
      <w:r w:rsidR="00C27523">
        <w:instrText xml:space="preserve">Word.Document.12 Curriculum_Project:Arts:Drama:IB_Y2_Theatre:IB_Y2_Theatre_Resources.docx  </w:instrText>
      </w:r>
      <w:r w:rsidR="00677E11">
        <w:instrText xml:space="preserve">\a \f 0 \r </w:instrText>
      </w:r>
      <w:r w:rsidR="00C27523">
        <w:fldChar w:fldCharType="separate"/>
      </w:r>
      <w:r w:rsidR="00C27523" w:rsidRPr="00C27523">
        <w:rPr>
          <w:rFonts w:eastAsia="Times New Roman" w:cs="Times New Roman"/>
          <w:lang w:val="en-GB"/>
        </w:rPr>
        <w:t>A varied selection of play texts from world theatre.</w:t>
      </w:r>
    </w:p>
    <w:p w:rsidR="00C27523" w:rsidRPr="00C27523" w:rsidRDefault="00C27523" w:rsidP="00C27523">
      <w:pPr>
        <w:rPr>
          <w:rFonts w:eastAsia="Times New Roman" w:cs="Times New Roman"/>
          <w:lang w:val="en-GB"/>
        </w:rPr>
      </w:pPr>
      <w:r w:rsidRPr="00C27523">
        <w:rPr>
          <w:rFonts w:eastAsia="Times New Roman" w:cs="Times New Roman"/>
          <w:lang w:val="en-GB"/>
        </w:rPr>
        <w:t>The Empty Space by Peter Brooks</w:t>
      </w:r>
    </w:p>
    <w:p w:rsidR="00C27523" w:rsidRPr="00C27523" w:rsidRDefault="00C27523" w:rsidP="00C27523">
      <w:pPr>
        <w:rPr>
          <w:rFonts w:eastAsia="Times New Roman" w:cs="Times New Roman"/>
          <w:lang w:val="en-GB"/>
        </w:rPr>
      </w:pPr>
      <w:r w:rsidRPr="00C27523">
        <w:rPr>
          <w:rFonts w:eastAsia="Times New Roman" w:cs="Times New Roman"/>
          <w:lang w:val="en-GB"/>
        </w:rPr>
        <w:t>Drama and Theatre Studies at the AS/A Level by Jonothan Neelands and Warwick Dobson</w:t>
      </w:r>
    </w:p>
    <w:p w:rsidR="00C27523" w:rsidRPr="00C27523" w:rsidRDefault="00C27523" w:rsidP="00C27523">
      <w:pPr>
        <w:rPr>
          <w:rFonts w:eastAsia="Times New Roman" w:cs="Times New Roman"/>
          <w:lang w:val="en-GB"/>
        </w:rPr>
      </w:pPr>
      <w:r w:rsidRPr="00C27523">
        <w:rPr>
          <w:rFonts w:eastAsia="Times New Roman" w:cs="Times New Roman"/>
          <w:lang w:val="en-GB"/>
        </w:rPr>
        <w:t>Drama Through Practice – Jenni Whitteker</w:t>
      </w:r>
    </w:p>
    <w:p w:rsidR="00C27523" w:rsidRPr="00C27523" w:rsidRDefault="00C27523" w:rsidP="00C27523">
      <w:pPr>
        <w:rPr>
          <w:rFonts w:eastAsia="Times New Roman" w:cs="Times New Roman"/>
          <w:lang w:val="en-GB"/>
        </w:rPr>
      </w:pPr>
      <w:r w:rsidRPr="00C27523">
        <w:rPr>
          <w:rFonts w:eastAsia="Times New Roman" w:cs="Times New Roman"/>
          <w:lang w:val="en-GB"/>
        </w:rPr>
        <w:t>Drama AS and A2 by Melissa Jones</w:t>
      </w:r>
    </w:p>
    <w:p w:rsidR="00C27523" w:rsidRPr="00C27523" w:rsidRDefault="00C27523" w:rsidP="00C27523">
      <w:pPr>
        <w:rPr>
          <w:rFonts w:eastAsia="Times New Roman" w:cs="Times New Roman"/>
          <w:lang w:val="en-GB"/>
        </w:rPr>
      </w:pPr>
      <w:r w:rsidRPr="00C27523">
        <w:rPr>
          <w:rFonts w:eastAsia="Times New Roman" w:cs="Times New Roman"/>
          <w:lang w:val="en-GB"/>
        </w:rPr>
        <w:t>Students Guide to AS Drama and Theatre Studies by Robert Low and Philip Rush</w:t>
      </w:r>
    </w:p>
    <w:p w:rsidR="00C27523" w:rsidRPr="00C27523" w:rsidRDefault="00C27523" w:rsidP="00C27523">
      <w:pPr>
        <w:rPr>
          <w:rFonts w:eastAsia="Times New Roman" w:cs="Times New Roman"/>
          <w:lang w:val="en-GB"/>
        </w:rPr>
      </w:pPr>
      <w:r w:rsidRPr="00C27523">
        <w:rPr>
          <w:rFonts w:eastAsia="Times New Roman" w:cs="Times New Roman"/>
          <w:lang w:val="en-GB"/>
        </w:rPr>
        <w:t>Teaching Classroom Drama and Theatre, practical projects for secondary schools by Martin Lewis and John Rainer.</w:t>
      </w:r>
    </w:p>
    <w:p w:rsidR="00C27523" w:rsidRPr="00C27523" w:rsidRDefault="00C27523" w:rsidP="00C27523">
      <w:pPr>
        <w:rPr>
          <w:rFonts w:eastAsia="Times New Roman" w:cs="Times New Roman"/>
          <w:lang w:val="en-GB"/>
        </w:rPr>
      </w:pPr>
      <w:r w:rsidRPr="00C27523">
        <w:rPr>
          <w:rFonts w:eastAsia="Times New Roman" w:cs="Times New Roman"/>
          <w:lang w:val="en-GB"/>
        </w:rPr>
        <w:t>Impro by Keith Johnstone</w:t>
      </w:r>
    </w:p>
    <w:p w:rsidR="00C27523" w:rsidRPr="00C27523" w:rsidRDefault="00C27523" w:rsidP="00C27523">
      <w:pPr>
        <w:rPr>
          <w:rFonts w:eastAsia="Times New Roman" w:cs="Times New Roman"/>
          <w:lang w:val="en-GB"/>
        </w:rPr>
      </w:pPr>
      <w:r w:rsidRPr="00C27523">
        <w:rPr>
          <w:rFonts w:eastAsia="Times New Roman" w:cs="Times New Roman"/>
          <w:lang w:val="en-GB"/>
        </w:rPr>
        <w:t>Drama Games by Jessica Swale</w:t>
      </w:r>
    </w:p>
    <w:p w:rsidR="00C27523" w:rsidRPr="00C27523" w:rsidRDefault="00C27523" w:rsidP="00C27523">
      <w:pPr>
        <w:rPr>
          <w:rFonts w:eastAsia="Times New Roman" w:cs="Times New Roman"/>
          <w:lang w:val="en-GB"/>
        </w:rPr>
      </w:pPr>
      <w:r w:rsidRPr="00C27523">
        <w:rPr>
          <w:rFonts w:eastAsia="Times New Roman" w:cs="Times New Roman"/>
          <w:lang w:val="en-GB"/>
        </w:rPr>
        <w:t>The Physical Actor by Annie Loui</w:t>
      </w:r>
    </w:p>
    <w:p w:rsidR="00C27523" w:rsidRPr="00C27523" w:rsidRDefault="00C27523" w:rsidP="00C27523">
      <w:pPr>
        <w:rPr>
          <w:rFonts w:eastAsia="Times New Roman" w:cs="Times New Roman"/>
          <w:lang w:val="en-GB"/>
        </w:rPr>
      </w:pPr>
      <w:r w:rsidRPr="00C27523">
        <w:rPr>
          <w:rFonts w:eastAsia="Times New Roman" w:cs="Times New Roman"/>
          <w:lang w:val="en-GB"/>
        </w:rPr>
        <w:t>Brook, Boal, Brecht by Jeni Whittiker</w:t>
      </w:r>
    </w:p>
    <w:p w:rsidR="00884682" w:rsidRPr="00677E11" w:rsidRDefault="00CE68F0" w:rsidP="00286C43">
      <w:r>
        <w:fldChar w:fldCharType="end"/>
      </w:r>
    </w:p>
    <w:sectPr w:rsidR="00884682" w:rsidRPr="00677E11"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E2972"/>
    <w:multiLevelType w:val="hybridMultilevel"/>
    <w:tmpl w:val="7E446C80"/>
    <w:lvl w:ilvl="0" w:tplc="AC5839DA">
      <w:start w:val="1"/>
      <w:numFmt w:val="decimal"/>
      <w:lvlText w:val="%1a."/>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6"/>
  </w:num>
  <w:num w:numId="5">
    <w:abstractNumId w:val="5"/>
  </w:num>
  <w:num w:numId="6">
    <w:abstractNumId w:val="10"/>
  </w:num>
  <w:num w:numId="7">
    <w:abstractNumId w:val="2"/>
  </w:num>
  <w:num w:numId="8">
    <w:abstractNumId w:val="0"/>
  </w:num>
  <w:num w:numId="9">
    <w:abstractNumId w:val="4"/>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40FA3"/>
    <w:rsid w:val="000A7727"/>
    <w:rsid w:val="000F7E82"/>
    <w:rsid w:val="00152770"/>
    <w:rsid w:val="00172775"/>
    <w:rsid w:val="001770C5"/>
    <w:rsid w:val="00180A13"/>
    <w:rsid w:val="00192ECD"/>
    <w:rsid w:val="00194E44"/>
    <w:rsid w:val="001A219E"/>
    <w:rsid w:val="00286C43"/>
    <w:rsid w:val="002F6327"/>
    <w:rsid w:val="0030255F"/>
    <w:rsid w:val="0031230C"/>
    <w:rsid w:val="00323CE4"/>
    <w:rsid w:val="0036259B"/>
    <w:rsid w:val="00457306"/>
    <w:rsid w:val="004636C3"/>
    <w:rsid w:val="00486CC3"/>
    <w:rsid w:val="004D47D0"/>
    <w:rsid w:val="004E3CC0"/>
    <w:rsid w:val="00510719"/>
    <w:rsid w:val="00527AA9"/>
    <w:rsid w:val="005B6641"/>
    <w:rsid w:val="005B789B"/>
    <w:rsid w:val="005E64D3"/>
    <w:rsid w:val="00664774"/>
    <w:rsid w:val="00677E11"/>
    <w:rsid w:val="00707402"/>
    <w:rsid w:val="00787A4D"/>
    <w:rsid w:val="007A20F4"/>
    <w:rsid w:val="007E6CF6"/>
    <w:rsid w:val="00813BF6"/>
    <w:rsid w:val="00834E63"/>
    <w:rsid w:val="0083761D"/>
    <w:rsid w:val="00906569"/>
    <w:rsid w:val="00925638"/>
    <w:rsid w:val="00965F91"/>
    <w:rsid w:val="00981394"/>
    <w:rsid w:val="00A448E3"/>
    <w:rsid w:val="00A51B27"/>
    <w:rsid w:val="00A53402"/>
    <w:rsid w:val="00A5697E"/>
    <w:rsid w:val="00A701EE"/>
    <w:rsid w:val="00AC6A95"/>
    <w:rsid w:val="00AE4163"/>
    <w:rsid w:val="00AE6874"/>
    <w:rsid w:val="00B17DBF"/>
    <w:rsid w:val="00B4568D"/>
    <w:rsid w:val="00B4741B"/>
    <w:rsid w:val="00BA3422"/>
    <w:rsid w:val="00BB2AF3"/>
    <w:rsid w:val="00BB5E1F"/>
    <w:rsid w:val="00C27523"/>
    <w:rsid w:val="00C359CA"/>
    <w:rsid w:val="00CC2898"/>
    <w:rsid w:val="00CE68F0"/>
    <w:rsid w:val="00D744DD"/>
    <w:rsid w:val="00DD7D61"/>
    <w:rsid w:val="00E1328E"/>
    <w:rsid w:val="00E14EFA"/>
    <w:rsid w:val="00E66FDD"/>
    <w:rsid w:val="00E868F6"/>
    <w:rsid w:val="00EA05AF"/>
    <w:rsid w:val="00EB3F10"/>
    <w:rsid w:val="00EF6F29"/>
    <w:rsid w:val="00F4077B"/>
    <w:rsid w:val="00F82527"/>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1332</Words>
  <Characters>7594</Characters>
  <Application>Microsoft Macintosh Word</Application>
  <DocSecurity>0</DocSecurity>
  <Lines>63</Lines>
  <Paragraphs>15</Paragraphs>
  <ScaleCrop>false</ScaleCrop>
  <Company>TASIS</Company>
  <LinksUpToDate>false</LinksUpToDate>
  <CharactersWithSpaces>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30</cp:revision>
  <cp:lastPrinted>2011-03-10T10:49:00Z</cp:lastPrinted>
  <dcterms:created xsi:type="dcterms:W3CDTF">2010-12-09T14:37:00Z</dcterms:created>
  <dcterms:modified xsi:type="dcterms:W3CDTF">2011-03-10T10:49:00Z</dcterms:modified>
</cp:coreProperties>
</file>