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:rsidR="000C7CE0" w:rsidRPr="000C7CE0" w:rsidRDefault="00B51332" w:rsidP="000C7CE0">
      <w:pPr>
        <w:jc w:val="center"/>
        <w:rPr>
          <w:rFonts w:ascii="Gill Sans" w:eastAsia="Times New Roman" w:hAnsi="Gill Sans"/>
          <w:b/>
          <w:sz w:val="48"/>
          <w:lang w:val="en-GB"/>
        </w:rPr>
      </w:pPr>
      <w:r>
        <w:fldChar w:fldCharType="begin"/>
      </w:r>
      <w:r w:rsidR="000D4827">
        <w:instrText xml:space="preserve"> LINK </w:instrText>
      </w:r>
      <w:r w:rsidR="000C7CE0">
        <w:instrText xml:space="preserve">Word.Document.12 Curriculum_Project:5th_Grade:History_5:History_5.docx  </w:instrText>
      </w:r>
      <w:r w:rsidR="00EC39F6">
        <w:instrText>\a \r</w:instrText>
      </w:r>
      <w:r w:rsidR="000D4827">
        <w:instrText xml:space="preserve"> \f 0 </w:instrText>
      </w:r>
      <w:r w:rsidR="000C7CE0">
        <w:fldChar w:fldCharType="separate"/>
      </w:r>
      <w:r w:rsidR="000C7CE0" w:rsidRPr="000C7CE0">
        <w:rPr>
          <w:rFonts w:ascii="Gill Sans" w:eastAsia="Times New Roman" w:hAnsi="Gill Sans"/>
          <w:b/>
          <w:sz w:val="48"/>
          <w:lang w:val="en-GB"/>
        </w:rPr>
        <w:t>5</w:t>
      </w:r>
      <w:r w:rsidR="000C7CE0" w:rsidRPr="000C7CE0">
        <w:rPr>
          <w:rFonts w:ascii="Gill Sans" w:eastAsia="Times New Roman" w:hAnsi="Gill Sans"/>
          <w:b/>
          <w:sz w:val="48"/>
          <w:vertAlign w:val="superscript"/>
          <w:lang w:val="en-GB"/>
        </w:rPr>
        <w:t>th</w:t>
      </w:r>
      <w:r w:rsidR="000C7CE0" w:rsidRPr="000C7CE0">
        <w:rPr>
          <w:rFonts w:ascii="Gill Sans" w:eastAsia="Times New Roman" w:hAnsi="Gill Sans"/>
          <w:b/>
          <w:sz w:val="48"/>
          <w:lang w:val="en-GB"/>
        </w:rPr>
        <w:t xml:space="preserve"> Grade History and Geography</w:t>
      </w:r>
    </w:p>
    <w:p w:rsidR="000C7CE0" w:rsidRPr="000C7CE0" w:rsidRDefault="000C7CE0" w:rsidP="000C7CE0">
      <w:pPr>
        <w:jc w:val="center"/>
        <w:rPr>
          <w:rFonts w:eastAsia="Times New Roman"/>
          <w:lang w:val="en-GB"/>
        </w:rPr>
      </w:pPr>
    </w:p>
    <w:p w:rsidR="000C7CE0" w:rsidRPr="000C7CE0" w:rsidRDefault="000C7CE0" w:rsidP="000C7CE0">
      <w:pPr>
        <w:jc w:val="center"/>
        <w:rPr>
          <w:rFonts w:eastAsia="Times New Roman"/>
          <w:b/>
          <w:lang w:val="en-GB"/>
        </w:rPr>
      </w:pPr>
      <w:r w:rsidRPr="000C7CE0">
        <w:rPr>
          <w:rFonts w:eastAsia="Times New Roman"/>
          <w:b/>
          <w:lang w:val="en-GB"/>
        </w:rPr>
        <w:t>Course Overview</w:t>
      </w:r>
    </w:p>
    <w:p w:rsidR="000C7CE0" w:rsidRPr="000C7CE0" w:rsidRDefault="000C7CE0" w:rsidP="000C7CE0">
      <w:pPr>
        <w:widowControl w:val="0"/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0C7CE0">
        <w:rPr>
          <w:rFonts w:ascii="Cambria" w:eastAsia="Times New Roman" w:hAnsi="Cambria" w:cs="Cambria"/>
        </w:rPr>
        <w:t>Fifth Grade History and Geography is based on the Core Knowledge™ Sequence</w:t>
      </w:r>
    </w:p>
    <w:p w:rsidR="000C7CE0" w:rsidRPr="000C7CE0" w:rsidRDefault="000C7CE0" w:rsidP="000C7CE0">
      <w:pPr>
        <w:widowControl w:val="0"/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0C7CE0">
        <w:rPr>
          <w:rFonts w:ascii="Cambria" w:eastAsia="Times New Roman" w:hAnsi="Cambria" w:cs="Cambria"/>
        </w:rPr>
        <w:t>Grade 5 World and American History strands and emphasizes geographic</w:t>
      </w:r>
    </w:p>
    <w:p w:rsidR="000C7CE0" w:rsidRPr="000C7CE0" w:rsidRDefault="000C7CE0" w:rsidP="000C7CE0">
      <w:pPr>
        <w:widowControl w:val="0"/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0C7CE0">
        <w:rPr>
          <w:rFonts w:ascii="Cambria" w:eastAsia="Times New Roman" w:hAnsi="Cambria" w:cs="Cambria"/>
        </w:rPr>
        <w:t>knowledge. "Geographic knowledge includes a spatial sense of the world, an</w:t>
      </w:r>
    </w:p>
    <w:p w:rsidR="000C7CE0" w:rsidRPr="000C7CE0" w:rsidRDefault="000C7CE0" w:rsidP="000C7CE0">
      <w:pPr>
        <w:widowControl w:val="0"/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0C7CE0">
        <w:rPr>
          <w:rFonts w:ascii="Cambria" w:eastAsia="Times New Roman" w:hAnsi="Cambria" w:cs="Cambria"/>
        </w:rPr>
        <w:t>awareness of the physical processes that shape life, a sense of the relations</w:t>
      </w:r>
    </w:p>
    <w:p w:rsidR="000C7CE0" w:rsidRPr="000C7CE0" w:rsidRDefault="000C7CE0" w:rsidP="000C7CE0">
      <w:pPr>
        <w:widowControl w:val="0"/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0C7CE0">
        <w:rPr>
          <w:rFonts w:ascii="Cambria" w:eastAsia="Times New Roman" w:hAnsi="Cambria" w:cs="Cambria"/>
        </w:rPr>
        <w:t>between place and culture, and an awareness of the characteristics of specific</w:t>
      </w:r>
    </w:p>
    <w:p w:rsidR="000C7CE0" w:rsidRPr="000C7CE0" w:rsidRDefault="000C7CE0" w:rsidP="000C7CE0">
      <w:pPr>
        <w:widowControl w:val="0"/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0C7CE0">
        <w:rPr>
          <w:rFonts w:ascii="Cambria" w:eastAsia="Times New Roman" w:hAnsi="Cambria" w:cs="Cambria"/>
        </w:rPr>
        <w:t>regions and cultures." (Core Knowledge Sequence, 1999) Several field trips are</w:t>
      </w:r>
    </w:p>
    <w:p w:rsidR="000C7CE0" w:rsidRPr="000C7CE0" w:rsidRDefault="000C7CE0" w:rsidP="000C7CE0">
      <w:pPr>
        <w:widowControl w:val="0"/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0C7CE0">
        <w:rPr>
          <w:rFonts w:ascii="Cambria" w:eastAsia="Times New Roman" w:hAnsi="Cambria" w:cs="Cambria"/>
        </w:rPr>
        <w:t>taken to reinforce the core topics, and research and short essay writing skills are</w:t>
      </w:r>
    </w:p>
    <w:p w:rsidR="000C7CE0" w:rsidRPr="000C7CE0" w:rsidRDefault="000C7CE0" w:rsidP="000C7CE0">
      <w:pPr>
        <w:rPr>
          <w:rFonts w:ascii="Cambria" w:eastAsia="Times New Roman" w:hAnsi="Cambria" w:cs="Cambria"/>
        </w:rPr>
      </w:pPr>
      <w:r w:rsidRPr="000C7CE0">
        <w:rPr>
          <w:rFonts w:ascii="Cambria" w:eastAsia="Times New Roman" w:hAnsi="Cambria" w:cs="Cambria"/>
        </w:rPr>
        <w:t>developed within the instructional and assessment pieces.</w:t>
      </w:r>
    </w:p>
    <w:p w:rsidR="000C7CE0" w:rsidRPr="000C7CE0" w:rsidRDefault="000C7CE0" w:rsidP="000C7CE0">
      <w:pPr>
        <w:rPr>
          <w:rFonts w:eastAsia="Times New Roman"/>
          <w:lang w:val="en-GB"/>
        </w:rPr>
      </w:pPr>
    </w:p>
    <w:p w:rsidR="000C7CE0" w:rsidRPr="000C7CE0" w:rsidRDefault="000C7CE0" w:rsidP="000C7CE0">
      <w:pPr>
        <w:jc w:val="center"/>
        <w:rPr>
          <w:rFonts w:eastAsia="Times New Roman"/>
          <w:b/>
          <w:lang w:val="en-GB"/>
        </w:rPr>
      </w:pPr>
      <w:r w:rsidRPr="000C7CE0">
        <w:rPr>
          <w:rFonts w:eastAsia="Times New Roman"/>
          <w:b/>
          <w:lang w:val="en-GB"/>
        </w:rPr>
        <w:t>Department Standards</w:t>
      </w:r>
    </w:p>
    <w:p w:rsidR="000C7CE0" w:rsidRPr="000C7CE0" w:rsidRDefault="000C7CE0" w:rsidP="000C7CE0">
      <w:pPr>
        <w:rPr>
          <w:rFonts w:eastAsia="Times New Roman"/>
          <w:lang w:val="en-GB"/>
        </w:rPr>
      </w:pPr>
      <w:r w:rsidRPr="000C7CE0">
        <w:rPr>
          <w:rFonts w:eastAsia="Times New Roman"/>
          <w:lang w:val="en-GB"/>
        </w:rPr>
        <w:t>Using a variety of intellectual skills to:</w:t>
      </w:r>
    </w:p>
    <w:p w:rsidR="000C7CE0" w:rsidRPr="000C7CE0" w:rsidRDefault="000C7CE0" w:rsidP="000C7CE0">
      <w:pPr>
        <w:numPr>
          <w:ilvl w:val="0"/>
          <w:numId w:val="2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Acquire a passion for history and social studies and an appreciation that history is the explanation of social change.</w:t>
      </w:r>
    </w:p>
    <w:p w:rsidR="000C7CE0" w:rsidRPr="000C7CE0" w:rsidRDefault="000C7CE0" w:rsidP="000C7CE0">
      <w:pPr>
        <w:numPr>
          <w:ilvl w:val="0"/>
          <w:numId w:val="2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Learn to participate constructively in a democratic society.</w:t>
      </w:r>
    </w:p>
    <w:p w:rsidR="000C7CE0" w:rsidRPr="000C7CE0" w:rsidRDefault="000C7CE0" w:rsidP="000C7CE0">
      <w:pPr>
        <w:numPr>
          <w:ilvl w:val="0"/>
          <w:numId w:val="2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Develop an understanding of different social values throughout history.</w:t>
      </w:r>
    </w:p>
    <w:p w:rsidR="000C7CE0" w:rsidRPr="000C7CE0" w:rsidRDefault="000C7CE0" w:rsidP="000C7CE0">
      <w:pPr>
        <w:numPr>
          <w:ilvl w:val="0"/>
          <w:numId w:val="2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Develop research skills.</w:t>
      </w:r>
    </w:p>
    <w:p w:rsidR="000C7CE0" w:rsidRPr="000C7CE0" w:rsidRDefault="000C7CE0" w:rsidP="000C7CE0">
      <w:pPr>
        <w:numPr>
          <w:ilvl w:val="0"/>
          <w:numId w:val="2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Develop critical analysis skills.</w:t>
      </w:r>
    </w:p>
    <w:p w:rsidR="00542A84" w:rsidRPr="00542A84" w:rsidRDefault="000C7CE0" w:rsidP="00675845">
      <w:pPr>
        <w:numPr>
          <w:ilvl w:val="0"/>
          <w:numId w:val="2"/>
        </w:numPr>
        <w:contextualSpacing/>
        <w:rPr>
          <w:rFonts w:eastAsia="Times New Roman"/>
        </w:rPr>
      </w:pPr>
      <w:r w:rsidRPr="000C7CE0">
        <w:rPr>
          <w:rFonts w:eastAsia="Times New Roman"/>
          <w:lang w:val="en-GB"/>
        </w:rPr>
        <w:t xml:space="preserve">       •     Develop presentation skills.</w:t>
      </w:r>
      <w:r w:rsidR="00B51332">
        <w:fldChar w:fldCharType="end"/>
      </w:r>
    </w:p>
    <w:p w:rsidR="00A51B27" w:rsidRDefault="00A51B27" w:rsidP="006B2C9E">
      <w:pPr>
        <w:ind w:left="284" w:hanging="284"/>
      </w:pPr>
    </w:p>
    <w:p w:rsidR="00A51B27" w:rsidRDefault="00A51B27" w:rsidP="00675845">
      <w:pPr>
        <w:ind w:left="284" w:hanging="284"/>
      </w:pPr>
    </w:p>
    <w:p w:rsidR="00A51B27" w:rsidRPr="00A51B27" w:rsidRDefault="00A51B27" w:rsidP="001B4334">
      <w:pPr>
        <w:keepNext/>
        <w:rPr>
          <w:color w:val="0000FF"/>
        </w:rPr>
      </w:pPr>
      <w:bookmarkStart w:id="0" w:name="Benchmarks"/>
      <w:r w:rsidRPr="00A51B27">
        <w:rPr>
          <w:b/>
          <w:color w:val="0000FF"/>
        </w:rPr>
        <w:t>Benchmarks</w:t>
      </w:r>
      <w:bookmarkEnd w:id="0"/>
      <w:r w:rsidRPr="00A51B27">
        <w:rPr>
          <w:color w:val="0000FF"/>
        </w:rPr>
        <w:t xml:space="preserve">: </w:t>
      </w:r>
    </w:p>
    <w:p w:rsidR="000C7CE0" w:rsidRPr="000C7CE0" w:rsidRDefault="00B51332" w:rsidP="000C7CE0">
      <w:pPr>
        <w:rPr>
          <w:rFonts w:eastAsia="Times New Roman"/>
        </w:rPr>
      </w:pPr>
      <w:r w:rsidRPr="00B51332">
        <w:rPr>
          <w:lang w:val="en-GB"/>
        </w:rPr>
        <w:fldChar w:fldCharType="begin"/>
      </w:r>
      <w:r w:rsidR="000D4827">
        <w:instrText xml:space="preserve"> LINK </w:instrText>
      </w:r>
      <w:r w:rsidR="000C7CE0">
        <w:instrText xml:space="preserve">Word.Document.12 Curriculum_Project:5th_Grade:History_5:History_5_Benchmarks.docx  </w:instrText>
      </w:r>
      <w:r w:rsidR="00EC39F6">
        <w:instrText>\a \r</w:instrText>
      </w:r>
      <w:r w:rsidR="000D4827">
        <w:instrText xml:space="preserve"> \f 0 </w:instrText>
      </w:r>
      <w:r w:rsidR="000C7CE0" w:rsidRPr="00B51332">
        <w:rPr>
          <w:lang w:val="en-GB"/>
        </w:rPr>
        <w:fldChar w:fldCharType="separate"/>
      </w:r>
      <w:r w:rsidR="000C7CE0" w:rsidRPr="000C7CE0">
        <w:rPr>
          <w:rFonts w:eastAsia="Times New Roman"/>
        </w:rPr>
        <w:t>Fifth Grade Students will: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 xml:space="preserve"> 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1. Develop spatial sense relating to maps, globes, and other geographic tools.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2. Understand how we know about aspects of Meso-American civilizations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3. Understand European exploration, trade, and the clash of cultures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4. Identify the main figures and understand the influences of the Renaissance and the Reformation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5. Explore the history of England from the Golden Age to the Glorious Revolution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6. Understand westward expansion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7. Understand the main ideas behind the American Civil War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8. Study aspects of Native American cultures and conflicts</w:t>
      </w:r>
    </w:p>
    <w:p w:rsidR="00D348D3" w:rsidRDefault="000C7CE0" w:rsidP="006B2C9E">
      <w:r w:rsidRPr="000C7CE0">
        <w:rPr>
          <w:rFonts w:eastAsia="Times New Roman"/>
        </w:rPr>
        <w:t>9. Demonstrate understanding of U.S. geography</w:t>
      </w:r>
      <w:r w:rsidR="00B51332">
        <w:fldChar w:fldCharType="end"/>
      </w:r>
    </w:p>
    <w:p w:rsidR="00A51B27" w:rsidRPr="00B260FB" w:rsidRDefault="00A51B27" w:rsidP="006B2C9E">
      <w:pPr>
        <w:rPr>
          <w:rFonts w:eastAsia="Times New Roman"/>
        </w:rPr>
      </w:pPr>
    </w:p>
    <w:p w:rsidR="00D348D3" w:rsidRDefault="005058B8" w:rsidP="00307E1E">
      <w:pPr>
        <w:keepNext/>
        <w:pageBreakBefore/>
        <w:rPr>
          <w:b/>
          <w:color w:val="0000FF"/>
        </w:rPr>
      </w:pPr>
      <w:bookmarkStart w:id="1" w:name="Performance_Indicators"/>
      <w:r>
        <w:rPr>
          <w:b/>
          <w:color w:val="0000FF"/>
        </w:rPr>
        <w:t>Performance Indicators</w:t>
      </w:r>
      <w:bookmarkEnd w:id="1"/>
    </w:p>
    <w:p w:rsidR="000C7CE0" w:rsidRPr="000C7CE0" w:rsidRDefault="00B51332" w:rsidP="000C7CE0">
      <w:pPr>
        <w:rPr>
          <w:rFonts w:eastAsia="Times New Roman" w:cs="Times New Roman"/>
          <w:lang w:val="en-GB"/>
        </w:rPr>
      </w:pPr>
      <w:r w:rsidRPr="00B51332">
        <w:rPr>
          <w:lang w:val="en-GB"/>
        </w:rPr>
        <w:fldChar w:fldCharType="begin"/>
      </w:r>
      <w:r w:rsidR="000D4827">
        <w:instrText xml:space="preserve"> LINK </w:instrText>
      </w:r>
      <w:r w:rsidR="000C7CE0">
        <w:instrText xml:space="preserve">Word.Document.12 Curriculum_Project:5th_Grade:History_5:History_5_Performance_Indicators.docx  </w:instrText>
      </w:r>
      <w:r w:rsidR="00EC39F6">
        <w:instrText>\a \r</w:instrText>
      </w:r>
      <w:r w:rsidR="000D4827">
        <w:instrText xml:space="preserve"> \f 0 </w:instrText>
      </w:r>
      <w:r w:rsidR="000C7CE0" w:rsidRPr="00B51332">
        <w:rPr>
          <w:lang w:val="en-GB"/>
        </w:rPr>
        <w:fldChar w:fldCharType="separate"/>
      </w:r>
      <w:r w:rsidR="000C7CE0" w:rsidRPr="000C7CE0">
        <w:rPr>
          <w:rFonts w:eastAsia="Times New Roman" w:cs="Times New Roman"/>
          <w:lang w:val="en-GB"/>
        </w:rPr>
        <w:t>Students will be able to:</w:t>
      </w:r>
    </w:p>
    <w:p w:rsidR="000C7CE0" w:rsidRPr="000C7CE0" w:rsidRDefault="000C7CE0" w:rsidP="000C7CE0">
      <w:pPr>
        <w:rPr>
          <w:rFonts w:eastAsia="Times New Roman" w:cs="Times New Roman"/>
          <w:lang w:val="en-GB"/>
        </w:rPr>
      </w:pPr>
    </w:p>
    <w:p w:rsidR="000C7CE0" w:rsidRPr="000C7CE0" w:rsidRDefault="000C7CE0" w:rsidP="000C7CE0">
      <w:pPr>
        <w:rPr>
          <w:rFonts w:eastAsia="Times New Roman" w:cs="Times New Roman"/>
          <w:b/>
          <w:lang w:val="en-GB"/>
        </w:rPr>
      </w:pPr>
      <w:r w:rsidRPr="000C7CE0">
        <w:rPr>
          <w:rFonts w:eastAsia="Times New Roman" w:cs="Times New Roman"/>
          <w:b/>
          <w:lang w:val="en-GB"/>
        </w:rPr>
        <w:t>(Benchmark 1)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Read maps and globes using longitudes and latitude, coordinates, degrees.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Tropic of Cancer, Tropic of Cancer and explain their relation to seasons and temperature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Locate climate zones: Arctic, Tropic, Temperate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time zones; identify Prime Meridan(0 degrees latitude); Greenwich, England; 180 degree Line (International Date Line)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Mercator, conic, and plane projections</w:t>
      </w:r>
    </w:p>
    <w:p w:rsidR="000C7CE0" w:rsidRPr="000C7CE0" w:rsidRDefault="000C7CE0" w:rsidP="000C7CE0">
      <w:pPr>
        <w:rPr>
          <w:rFonts w:eastAsia="Times New Roman" w:cs="Times New Roman"/>
          <w:b/>
          <w:lang w:val="en-GB"/>
        </w:rPr>
      </w:pPr>
      <w:r w:rsidRPr="000C7CE0">
        <w:rPr>
          <w:rFonts w:eastAsia="Times New Roman" w:cs="Times New Roman"/>
          <w:b/>
          <w:lang w:val="en-GB"/>
        </w:rPr>
        <w:t xml:space="preserve">     (Benchmark 2)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Locate and identify Caspian Sea and Aral Sea; lakes Victoria, Tanganyika and Chad in Africa; lakes Superior, Huron, and Michigan in North America; lakes Maracaibo and Titicaca in South America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and locate Central and South America on maps and globes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and locate the Amazon River and the Andes Mountains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Locate southern Mexico and parts of Central America as areas where Ancient Mayas and their descendants live(d)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Name pyramids and temples a architectural and artistic accomplishments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their system of writing as hieroglyphic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Show knowledge of major accomplishments of astronomy, mathematics, 365-day calendar, and early use of concept of zero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Aztecs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Recognize the Aztecs as a warrior culture, which at its height in the 1400s and early 1500s covered much of central Mexico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the major features of Tenochtitlan – aqueducts, temples, and canals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Moctezuma as the ruler of the Aztecs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the ruler priests practiced human sacrifice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Incas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their empire stretched along the Pacific coast of South America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Understand that the great cities of Machu Picchu and Cuzco were built high in the Andes and connected by a series of roads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the Spanish conquistadors Cortes and Pizzaro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superior Spanish weapons and European diseases devastated native peoples</w:t>
      </w:r>
    </w:p>
    <w:p w:rsidR="000C7CE0" w:rsidRPr="000C7CE0" w:rsidRDefault="000C7CE0" w:rsidP="000C7CE0">
      <w:pPr>
        <w:rPr>
          <w:rFonts w:eastAsia="Times New Roman" w:cs="Times New Roman"/>
          <w:b/>
          <w:lang w:val="en-GB"/>
        </w:rPr>
      </w:pPr>
      <w:r w:rsidRPr="000C7CE0">
        <w:rPr>
          <w:rFonts w:eastAsia="Times New Roman" w:cs="Times New Roman"/>
          <w:b/>
          <w:lang w:val="en-GB"/>
        </w:rPr>
        <w:t>(Benchmark 3)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in the 1400s Europeans set forth in a great wave of exploration and trade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Recognize that European motivations were: Muslim control of trade routes; the profits brought through trade in metals, silks, and spices; and the spread of Christianity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the Moluccas, part of present-day Indonesia, as the “Spice Islands”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Locate Indochina, the Malay Peninsula, and the Philippines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 xml:space="preserve">Define </w:t>
      </w:r>
      <w:r w:rsidRPr="000C7CE0">
        <w:rPr>
          <w:rFonts w:eastAsia="Times New Roman" w:cs="Times New Roman"/>
          <w:i/>
          <w:lang w:val="en-GB"/>
        </w:rPr>
        <w:t>archipelago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Locate the “Ring of Fire,” and explain in terms of earthquakes and volcanic activity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Portugal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Prince Henry the Navigator explored the West African coast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the Dias rounded the Cape of Good Hope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Da Gama was the first to round the Cape of Good Hope in order to trade with India and explored east Africa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the Portuguese conquered East African states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Cabral claimed Brazil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Spain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 xml:space="preserve">Know that Christopher Columbus met the Tainos 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the Treaty of Tordesillas was between Portugal and Spain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Magellan crossed the Pacific and one of his ships returned to Spain making the first round-the-world voyage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Balboa as the first to reach the Pacific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England and France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search for the Northwest Passage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Locate English and French colonies in North America and the West Indies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Holland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the Dutch took over Portuguese trade routes and colonies in Africa and the East Indies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the Dutch founded New Netherland which they later lost to England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Trade and Slavery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the Portuguese first brought slaves to the West Indies to work on sugar plantations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Locate the West Indies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“Trading Triangle”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the “Slave Coast” in West Africa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Middle Passage</w:t>
      </w:r>
    </w:p>
    <w:p w:rsidR="000C7CE0" w:rsidRPr="000C7CE0" w:rsidRDefault="000C7CE0" w:rsidP="000C7CE0">
      <w:p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 xml:space="preserve">  </w:t>
      </w:r>
      <w:r w:rsidRPr="000C7CE0">
        <w:rPr>
          <w:rFonts w:eastAsia="Times New Roman" w:cs="Times New Roman"/>
          <w:b/>
          <w:lang w:val="en-GB"/>
        </w:rPr>
        <w:t>(Benchmark 4)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Islamic scholars translated Greek works and so helped preserve classical civilization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the Renaissance as a rebirth of ideas from ancient Greece and Rome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that new trade brought new wealth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Italian city states of Venice, Florence, and Rome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Recognize the Medici family and the Popes as patrons of art and learning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Leonardo da Vinci and Michelangelo as major artists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 xml:space="preserve">Identify </w:t>
      </w:r>
      <w:r w:rsidRPr="000C7CE0">
        <w:rPr>
          <w:rFonts w:eastAsia="Times New Roman" w:cs="Times New Roman"/>
          <w:i/>
          <w:lang w:val="en-GB"/>
        </w:rPr>
        <w:t>The Courtier</w:t>
      </w:r>
      <w:r w:rsidRPr="000C7CE0">
        <w:rPr>
          <w:rFonts w:eastAsia="Times New Roman" w:cs="Times New Roman"/>
          <w:lang w:val="en-GB"/>
        </w:rPr>
        <w:t xml:space="preserve"> and </w:t>
      </w:r>
      <w:r w:rsidRPr="000C7CE0">
        <w:rPr>
          <w:rFonts w:eastAsia="Times New Roman" w:cs="Times New Roman"/>
          <w:i/>
          <w:lang w:val="en-GB"/>
        </w:rPr>
        <w:t>The Prince</w:t>
      </w:r>
      <w:r w:rsidRPr="000C7CE0">
        <w:rPr>
          <w:rFonts w:eastAsia="Times New Roman" w:cs="Times New Roman"/>
          <w:lang w:val="en-GB"/>
        </w:rPr>
        <w:t xml:space="preserve"> as representing Renaissance ideals and values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Reformation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Recognize that Gutenberg’s printing press made the Bible widely available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Martin Luther and the 95 Theses, and John Calvin as bringing about the Reformation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Counter-Reformation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Copernicus and Galileo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conflict between science and the church</w:t>
      </w:r>
    </w:p>
    <w:p w:rsidR="000C7CE0" w:rsidRPr="000C7CE0" w:rsidRDefault="000C7CE0" w:rsidP="000C7CE0">
      <w:pPr>
        <w:rPr>
          <w:rFonts w:eastAsia="Times New Roman" w:cs="Times New Roman"/>
          <w:b/>
          <w:lang w:val="en-GB"/>
        </w:rPr>
      </w:pPr>
      <w:r w:rsidRPr="000C7CE0">
        <w:rPr>
          <w:rFonts w:eastAsia="Times New Roman" w:cs="Times New Roman"/>
          <w:lang w:val="en-GB"/>
        </w:rPr>
        <w:t xml:space="preserve">       </w:t>
      </w:r>
      <w:r w:rsidRPr="000C7CE0">
        <w:rPr>
          <w:rFonts w:eastAsia="Times New Roman" w:cs="Times New Roman"/>
          <w:b/>
          <w:lang w:val="en-GB"/>
        </w:rPr>
        <w:t>(Benchmark 5)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why Henry VIII founded the Church of England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importance of Elizabeth I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British naval dominance in terms of the defeat of the Spanish Armada, Sir Francis Drake, and British exploration and establishment of North American settlements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Describe the relationship among King Charles I, the Puritans, and the Parliament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the Cavaliers and the Roundheads as the two opposing sides in the English Civil War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the importance of the execution of Charles I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the importance of Oliver Cromwell and the Puritan regime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 xml:space="preserve">Describe the Restoration of the Monarchy 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 xml:space="preserve">Describe the Glorious Revolution 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Describe the Bill of Rights</w:t>
      </w:r>
    </w:p>
    <w:p w:rsidR="000C7CE0" w:rsidRPr="000C7CE0" w:rsidRDefault="000C7CE0" w:rsidP="000C7CE0">
      <w:pPr>
        <w:rPr>
          <w:rFonts w:eastAsia="Times New Roman" w:cs="Times New Roman"/>
          <w:b/>
          <w:lang w:val="en-GB"/>
        </w:rPr>
      </w:pPr>
      <w:r w:rsidRPr="000C7CE0">
        <w:rPr>
          <w:rFonts w:eastAsia="Times New Roman" w:cs="Times New Roman"/>
          <w:lang w:val="en-GB"/>
        </w:rPr>
        <w:t xml:space="preserve">      </w:t>
      </w:r>
      <w:r w:rsidRPr="000C7CE0">
        <w:rPr>
          <w:rFonts w:eastAsia="Times New Roman" w:cs="Times New Roman"/>
          <w:b/>
          <w:lang w:val="en-GB"/>
        </w:rPr>
        <w:t>(Benchmark 6)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Describe early exploration of west including Daniel Boone, Lewis and Clarke, and the mountain men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Describe motivation and means for pioneers moving west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major physical features encountered by pioneers while moving west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Describe Indian resistance to the westward movement of settlers, important Indian leaders, and major battles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Define Manifest Destiny and explain its importance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causes and results of the Mexican War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importance of the Homestead Act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importance of the railroads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importance of the cowboys and cattle drives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characters of the “wild west” such as Billy the Kid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Indentify “Buffalo Soldiers”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purchase of Alaska from Russia and the term “Seward’s Folly”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1890 as the closing of the American frontier</w:t>
      </w:r>
    </w:p>
    <w:p w:rsidR="000C7CE0" w:rsidRPr="000C7CE0" w:rsidRDefault="000C7CE0" w:rsidP="000C7CE0">
      <w:pPr>
        <w:rPr>
          <w:rFonts w:eastAsia="Times New Roman" w:cs="Times New Roman"/>
          <w:b/>
          <w:lang w:val="en-GB"/>
        </w:rPr>
      </w:pPr>
      <w:r w:rsidRPr="000C7CE0">
        <w:rPr>
          <w:rFonts w:eastAsia="Times New Roman" w:cs="Times New Roman"/>
          <w:b/>
          <w:lang w:val="en-GB"/>
        </w:rPr>
        <w:t xml:space="preserve">    (Benchmark 7)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the Abolitionists Garrison and Douglass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slave life and the rebellions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Industrial North versus the agricultural South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the significance of the Mason-Dixon Line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controversy over slavery in new territories and new states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 xml:space="preserve">Explain the importance of </w:t>
      </w:r>
      <w:r w:rsidRPr="000C7CE0">
        <w:rPr>
          <w:rFonts w:eastAsia="Times New Roman" w:cs="Times New Roman"/>
          <w:i/>
          <w:lang w:val="en-GB"/>
        </w:rPr>
        <w:t>Uncle Tom’s Cabin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John Brown and Harper’s Ferry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 xml:space="preserve">Explain Abraham Lincoln’s role in the Civil War 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major personalities and battles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importance of Emancipation Proclamation, The Gettysburg Address, and the assassination of Lincoln to the U. S.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major points of Southern Reconstruction</w:t>
      </w:r>
    </w:p>
    <w:p w:rsidR="000C7CE0" w:rsidRPr="000C7CE0" w:rsidRDefault="000C7CE0" w:rsidP="000C7CE0">
      <w:pPr>
        <w:rPr>
          <w:rFonts w:eastAsia="Times New Roman" w:cs="Times New Roman"/>
          <w:b/>
          <w:lang w:val="en-GB"/>
        </w:rPr>
      </w:pPr>
      <w:r w:rsidRPr="000C7CE0">
        <w:rPr>
          <w:rFonts w:eastAsia="Times New Roman" w:cs="Times New Roman"/>
          <w:lang w:val="en-GB"/>
        </w:rPr>
        <w:t xml:space="preserve">    </w:t>
      </w:r>
      <w:r w:rsidRPr="000C7CE0">
        <w:rPr>
          <w:rFonts w:eastAsia="Times New Roman" w:cs="Times New Roman"/>
          <w:b/>
          <w:lang w:val="en-GB"/>
        </w:rPr>
        <w:t>(Benchmark 8)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Native American regional cultures in the United States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Describe American government policies that lead to conflict with Indians and breakdown of tribal life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Identify major conflicts and personalities involved</w:t>
      </w:r>
    </w:p>
    <w:p w:rsidR="000C7CE0" w:rsidRPr="000C7CE0" w:rsidRDefault="000C7CE0" w:rsidP="000C7CE0">
      <w:pPr>
        <w:rPr>
          <w:rFonts w:eastAsia="Times New Roman" w:cs="Times New Roman"/>
          <w:b/>
          <w:lang w:val="en-GB"/>
        </w:rPr>
      </w:pPr>
      <w:r w:rsidRPr="000C7CE0">
        <w:rPr>
          <w:rFonts w:eastAsia="Times New Roman" w:cs="Times New Roman"/>
          <w:lang w:val="en-GB"/>
        </w:rPr>
        <w:t xml:space="preserve">     </w:t>
      </w:r>
      <w:r w:rsidRPr="000C7CE0">
        <w:rPr>
          <w:rFonts w:eastAsia="Times New Roman" w:cs="Times New Roman"/>
          <w:b/>
          <w:lang w:val="en-GB"/>
        </w:rPr>
        <w:t>(Benchmark 9)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Locate Western Hemisphere, North America, Caribbean Sea, Gulf of Mexico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Explain the importance of the Gulf Stream</w:t>
      </w:r>
    </w:p>
    <w:p w:rsidR="000C7CE0" w:rsidRPr="000C7CE0" w:rsidRDefault="000C7CE0" w:rsidP="000C7CE0">
      <w:pPr>
        <w:numPr>
          <w:ilvl w:val="0"/>
          <w:numId w:val="1"/>
        </w:numPr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the major regions and their characteristics</w:t>
      </w:r>
    </w:p>
    <w:p w:rsidR="000C7CE0" w:rsidRPr="000C7CE0" w:rsidRDefault="000C7CE0" w:rsidP="000C7CE0">
      <w:pPr>
        <w:numPr>
          <w:ilvl w:val="0"/>
          <w:numId w:val="1"/>
        </w:numPr>
        <w:contextualSpacing/>
        <w:rPr>
          <w:rFonts w:eastAsia="Times New Roman" w:cs="Times New Roman"/>
          <w:lang w:val="en-GB"/>
        </w:rPr>
      </w:pPr>
      <w:r w:rsidRPr="000C7CE0">
        <w:rPr>
          <w:rFonts w:eastAsia="Times New Roman" w:cs="Times New Roman"/>
          <w:lang w:val="en-GB"/>
        </w:rPr>
        <w:t>Know the 50 states and capitals</w:t>
      </w:r>
    </w:p>
    <w:p w:rsidR="00906569" w:rsidRDefault="00B51332" w:rsidP="006B2C9E">
      <w:r>
        <w:fldChar w:fldCharType="end"/>
      </w:r>
    </w:p>
    <w:p w:rsidR="00A51B27" w:rsidRDefault="00A51B27" w:rsidP="00675845"/>
    <w:p w:rsidR="00A93513" w:rsidRDefault="00A51B27" w:rsidP="00587F6A">
      <w:pPr>
        <w:keepNext/>
        <w:rPr>
          <w:b/>
          <w:color w:val="0000FF"/>
        </w:rPr>
      </w:pPr>
      <w:bookmarkStart w:id="2" w:name="Assessments"/>
      <w:r w:rsidRPr="00A51B27">
        <w:rPr>
          <w:b/>
          <w:color w:val="0000FF"/>
        </w:rPr>
        <w:t>Assessments</w:t>
      </w:r>
    </w:p>
    <w:bookmarkEnd w:id="2"/>
    <w:p w:rsidR="000C7CE0" w:rsidRPr="000C7CE0" w:rsidRDefault="00B51332" w:rsidP="000C7CE0">
      <w:pPr>
        <w:keepNext/>
        <w:rPr>
          <w:rFonts w:eastAsia="Times New Roman"/>
          <w:color w:val="000000" w:themeColor="text1"/>
        </w:rPr>
      </w:pPr>
      <w:r w:rsidRPr="00B51332">
        <w:rPr>
          <w:lang w:val="en-GB"/>
        </w:rPr>
        <w:fldChar w:fldCharType="begin"/>
      </w:r>
      <w:r w:rsidR="000D4827" w:rsidRPr="00A93513">
        <w:instrText xml:space="preserve"> LINK </w:instrText>
      </w:r>
      <w:r w:rsidR="000C7CE0">
        <w:instrText xml:space="preserve">Word.Document.12 Curriculum_Project:5th_Grade:History_5:History_5_Assessments.docx  </w:instrText>
      </w:r>
      <w:r w:rsidR="00EC39F6" w:rsidRPr="00A93513">
        <w:instrText>\a \r</w:instrText>
      </w:r>
      <w:r w:rsidR="000D4827" w:rsidRPr="00A93513">
        <w:instrText xml:space="preserve"> \f 0 </w:instrText>
      </w:r>
      <w:r w:rsidR="000C7CE0" w:rsidRPr="00B51332">
        <w:rPr>
          <w:lang w:val="en-GB"/>
        </w:rPr>
        <w:fldChar w:fldCharType="separate"/>
      </w:r>
      <w:r w:rsidR="000C7CE0" w:rsidRPr="000C7CE0">
        <w:rPr>
          <w:rFonts w:eastAsia="Times New Roman"/>
          <w:color w:val="000000" w:themeColor="text1"/>
        </w:rPr>
        <w:t>Class Discussion</w:t>
      </w:r>
    </w:p>
    <w:p w:rsidR="000C7CE0" w:rsidRPr="000C7CE0" w:rsidRDefault="000C7CE0" w:rsidP="000C7CE0">
      <w:pPr>
        <w:rPr>
          <w:rFonts w:eastAsia="Times New Roman"/>
          <w:color w:val="000000" w:themeColor="text1"/>
          <w:lang w:val="en-GB"/>
        </w:rPr>
      </w:pPr>
      <w:r w:rsidRPr="000C7CE0">
        <w:rPr>
          <w:rFonts w:eastAsia="Times New Roman"/>
          <w:color w:val="000000" w:themeColor="text1"/>
          <w:lang w:val="en-GB"/>
        </w:rPr>
        <w:t>Homework</w:t>
      </w:r>
    </w:p>
    <w:p w:rsidR="000C7CE0" w:rsidRPr="000C7CE0" w:rsidRDefault="000C7CE0" w:rsidP="000C7CE0">
      <w:pPr>
        <w:rPr>
          <w:rFonts w:eastAsia="Times New Roman"/>
          <w:color w:val="000000" w:themeColor="text1"/>
          <w:lang w:val="en-GB"/>
        </w:rPr>
      </w:pPr>
      <w:r w:rsidRPr="000C7CE0">
        <w:rPr>
          <w:rFonts w:eastAsia="Times New Roman"/>
          <w:color w:val="000000" w:themeColor="text1"/>
          <w:lang w:val="en-GB"/>
        </w:rPr>
        <w:t>Map worksheets</w:t>
      </w:r>
    </w:p>
    <w:p w:rsidR="000C7CE0" w:rsidRPr="000C7CE0" w:rsidRDefault="000C7CE0" w:rsidP="000C7CE0">
      <w:pPr>
        <w:rPr>
          <w:rFonts w:eastAsia="Times New Roman"/>
          <w:color w:val="000000" w:themeColor="text1"/>
          <w:lang w:val="en-GB"/>
        </w:rPr>
      </w:pPr>
      <w:r w:rsidRPr="000C7CE0">
        <w:rPr>
          <w:rFonts w:eastAsia="Times New Roman"/>
          <w:color w:val="000000" w:themeColor="text1"/>
          <w:lang w:val="en-GB"/>
        </w:rPr>
        <w:t>Map test</w:t>
      </w:r>
    </w:p>
    <w:p w:rsidR="000C7CE0" w:rsidRPr="000C7CE0" w:rsidRDefault="000C7CE0" w:rsidP="000C7CE0">
      <w:pPr>
        <w:rPr>
          <w:rFonts w:eastAsia="Times New Roman"/>
          <w:color w:val="000000" w:themeColor="text1"/>
          <w:lang w:val="en-GB"/>
        </w:rPr>
      </w:pPr>
      <w:r w:rsidRPr="000C7CE0">
        <w:rPr>
          <w:rFonts w:eastAsia="Times New Roman"/>
          <w:color w:val="000000" w:themeColor="text1"/>
          <w:lang w:val="en-GB"/>
        </w:rPr>
        <w:t>Unit Tests</w:t>
      </w:r>
    </w:p>
    <w:p w:rsidR="000C7CE0" w:rsidRPr="000C7CE0" w:rsidRDefault="000C7CE0" w:rsidP="000C7CE0">
      <w:pPr>
        <w:rPr>
          <w:rFonts w:eastAsia="Times New Roman"/>
          <w:color w:val="000000" w:themeColor="text1"/>
          <w:lang w:val="en-GB"/>
        </w:rPr>
      </w:pPr>
      <w:r w:rsidRPr="000C7CE0">
        <w:rPr>
          <w:rFonts w:eastAsia="Times New Roman"/>
          <w:color w:val="000000" w:themeColor="text1"/>
          <w:lang w:val="en-GB"/>
        </w:rPr>
        <w:t>Explorer Reports</w:t>
      </w:r>
    </w:p>
    <w:p w:rsidR="000C7CE0" w:rsidRPr="000C7CE0" w:rsidRDefault="000C7CE0" w:rsidP="000C7CE0">
      <w:pPr>
        <w:rPr>
          <w:rFonts w:eastAsia="Times New Roman"/>
          <w:color w:val="000000" w:themeColor="text1"/>
          <w:lang w:val="en-GB"/>
        </w:rPr>
      </w:pPr>
      <w:r w:rsidRPr="000C7CE0">
        <w:rPr>
          <w:rFonts w:eastAsia="Times New Roman"/>
          <w:color w:val="000000" w:themeColor="text1"/>
          <w:lang w:val="en-GB"/>
        </w:rPr>
        <w:t>Mary Rose Activity Booklet</w:t>
      </w:r>
    </w:p>
    <w:p w:rsidR="000C7CE0" w:rsidRPr="000C7CE0" w:rsidRDefault="000C7CE0" w:rsidP="000C7CE0">
      <w:pPr>
        <w:rPr>
          <w:rFonts w:eastAsia="Times New Roman"/>
          <w:color w:val="000000" w:themeColor="text1"/>
          <w:lang w:val="en-GB"/>
        </w:rPr>
      </w:pPr>
      <w:r w:rsidRPr="000C7CE0">
        <w:rPr>
          <w:rFonts w:eastAsia="Times New Roman"/>
          <w:color w:val="000000" w:themeColor="text1"/>
          <w:lang w:val="en-GB"/>
        </w:rPr>
        <w:t>Hever Castle Activity Worksheet</w:t>
      </w:r>
    </w:p>
    <w:p w:rsidR="000C7CE0" w:rsidRPr="000C7CE0" w:rsidRDefault="000C7CE0" w:rsidP="000C7CE0">
      <w:pPr>
        <w:rPr>
          <w:rFonts w:eastAsia="Times New Roman"/>
          <w:color w:val="000000" w:themeColor="text1"/>
          <w:lang w:val="en-GB"/>
        </w:rPr>
      </w:pPr>
      <w:r w:rsidRPr="000C7CE0">
        <w:rPr>
          <w:rFonts w:eastAsia="Times New Roman"/>
          <w:color w:val="000000" w:themeColor="text1"/>
          <w:lang w:val="en-GB"/>
        </w:rPr>
        <w:t>British Museum Native American Gallery Workbook</w:t>
      </w:r>
    </w:p>
    <w:p w:rsidR="000C7CE0" w:rsidRPr="000C7CE0" w:rsidRDefault="000C7CE0" w:rsidP="000C7CE0">
      <w:pPr>
        <w:rPr>
          <w:rFonts w:eastAsia="Times New Roman"/>
          <w:color w:val="000000" w:themeColor="text1"/>
          <w:lang w:val="en-GB"/>
        </w:rPr>
      </w:pPr>
      <w:r w:rsidRPr="000C7CE0">
        <w:rPr>
          <w:rFonts w:eastAsia="Times New Roman"/>
          <w:color w:val="000000" w:themeColor="text1"/>
          <w:lang w:val="en-GB"/>
        </w:rPr>
        <w:t>Projects (i.e. State project)</w:t>
      </w:r>
    </w:p>
    <w:p w:rsidR="00D348D3" w:rsidRDefault="00B51332" w:rsidP="001A2E82">
      <w:pPr>
        <w:rPr>
          <w:color w:val="000000" w:themeColor="text1"/>
          <w:lang w:val="en-GB"/>
        </w:rPr>
      </w:pPr>
      <w:r w:rsidRPr="00A93513">
        <w:rPr>
          <w:color w:val="000000" w:themeColor="text1"/>
          <w:lang w:val="en-GB"/>
        </w:rPr>
        <w:fldChar w:fldCharType="end"/>
      </w:r>
    </w:p>
    <w:p w:rsidR="00A51B27" w:rsidRPr="00A93513" w:rsidRDefault="00A51B27" w:rsidP="001A2E82">
      <w:pPr>
        <w:rPr>
          <w:color w:val="000000" w:themeColor="text1"/>
        </w:rPr>
      </w:pPr>
    </w:p>
    <w:p w:rsidR="00E1328E" w:rsidRPr="00A772CE" w:rsidRDefault="00E1328E" w:rsidP="00307E1E">
      <w:pPr>
        <w:keepNext/>
        <w:pageBreakBefore/>
        <w:rPr>
          <w:b/>
          <w:color w:val="FF0000"/>
        </w:rPr>
      </w:pPr>
      <w:bookmarkStart w:id="3" w:name="Core_Topics"/>
      <w:r w:rsidRPr="00A772CE">
        <w:rPr>
          <w:b/>
          <w:color w:val="FF0000"/>
        </w:rPr>
        <w:t>Core Topics</w:t>
      </w:r>
    </w:p>
    <w:bookmarkEnd w:id="3"/>
    <w:p w:rsidR="000C7CE0" w:rsidRPr="000C7CE0" w:rsidRDefault="00B51332" w:rsidP="000C7CE0">
      <w:pPr>
        <w:rPr>
          <w:rFonts w:eastAsia="Times New Roman"/>
          <w:b/>
        </w:rPr>
      </w:pPr>
      <w:r w:rsidRPr="00D348D3">
        <w:fldChar w:fldCharType="begin"/>
      </w:r>
      <w:r w:rsidR="000D4827" w:rsidRPr="00D348D3">
        <w:instrText xml:space="preserve"> LINK </w:instrText>
      </w:r>
      <w:r w:rsidR="000C7CE0">
        <w:instrText xml:space="preserve">Word.Document.12 Curriculum_Project:5th_Grade:History_5:History_5_Core_Topics.docx  </w:instrText>
      </w:r>
      <w:r w:rsidR="00EC39F6" w:rsidRPr="00D348D3">
        <w:instrText>\a \r</w:instrText>
      </w:r>
      <w:r w:rsidR="000D4827" w:rsidRPr="00D348D3">
        <w:instrText xml:space="preserve"> \f 0 </w:instrText>
      </w:r>
      <w:r w:rsidR="000C7CE0" w:rsidRPr="00D348D3">
        <w:fldChar w:fldCharType="separate"/>
      </w:r>
      <w:r w:rsidR="000C7CE0" w:rsidRPr="000C7CE0">
        <w:rPr>
          <w:rFonts w:eastAsia="Times New Roman"/>
          <w:b/>
        </w:rPr>
        <w:t>WORLD:</w:t>
      </w:r>
    </w:p>
    <w:p w:rsidR="000C7CE0" w:rsidRPr="000C7CE0" w:rsidRDefault="000C7CE0" w:rsidP="000C7CE0">
      <w:pPr>
        <w:numPr>
          <w:ilvl w:val="0"/>
          <w:numId w:val="3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World Geography</w:t>
      </w:r>
    </w:p>
    <w:p w:rsidR="000C7CE0" w:rsidRPr="000C7CE0" w:rsidRDefault="000C7CE0" w:rsidP="000C7CE0">
      <w:pPr>
        <w:ind w:left="720"/>
        <w:contextualSpacing/>
        <w:rPr>
          <w:rFonts w:eastAsia="Times New Roman"/>
        </w:rPr>
      </w:pPr>
      <w:r w:rsidRPr="000C7CE0">
        <w:rPr>
          <w:rFonts w:eastAsia="Times New Roman"/>
        </w:rPr>
        <w:t>a.   Spatial Sense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ab/>
        <w:t>b.   Great Lakes of the World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 xml:space="preserve">       2.   Meso-American Civilizations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ab/>
        <w:t>a.   Geography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ab/>
        <w:t>b.   Maya, Inca, and Aztec Civilizations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ab/>
        <w:t>c.    Spanish Conquerors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 xml:space="preserve">       3.   European Exploration, Trade, and the Clash of Cultures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ab/>
        <w:t>a.    Background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ab/>
        <w:t>b.    European Exploration, Trade, and Colonization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ab/>
        <w:t>c.    Trade and Slavery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 xml:space="preserve">       4.</w:t>
      </w:r>
      <w:r w:rsidRPr="000C7CE0">
        <w:rPr>
          <w:rFonts w:eastAsia="Times New Roman"/>
        </w:rPr>
        <w:tab/>
        <w:t>The Renaissance and the Reformation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ab/>
        <w:t>a.    The Renaissance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ab/>
        <w:t>b.    The Reformation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 xml:space="preserve">       5.   England from the Golden Age to the Glorious Revolution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ab/>
        <w:t>a.    England in the Golden Age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ab/>
        <w:t>b.    From the English Revolution to the Glorious Revolution</w:t>
      </w:r>
    </w:p>
    <w:p w:rsidR="000C7CE0" w:rsidRPr="000C7CE0" w:rsidRDefault="000C7CE0" w:rsidP="000C7CE0">
      <w:pPr>
        <w:rPr>
          <w:rFonts w:eastAsia="Times New Roman"/>
        </w:rPr>
      </w:pPr>
    </w:p>
    <w:p w:rsidR="000C7CE0" w:rsidRPr="000C7CE0" w:rsidRDefault="000C7CE0" w:rsidP="000C7CE0">
      <w:pPr>
        <w:rPr>
          <w:rFonts w:eastAsia="Times New Roman"/>
          <w:b/>
        </w:rPr>
      </w:pPr>
      <w:r w:rsidRPr="000C7CE0">
        <w:rPr>
          <w:rFonts w:eastAsia="Times New Roman"/>
          <w:b/>
        </w:rPr>
        <w:t>AMERICAN:</w:t>
      </w:r>
    </w:p>
    <w:p w:rsidR="000C7CE0" w:rsidRPr="000C7CE0" w:rsidRDefault="000C7CE0" w:rsidP="000C7CE0">
      <w:pPr>
        <w:numPr>
          <w:ilvl w:val="0"/>
          <w:numId w:val="4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 xml:space="preserve">Westward Expansion </w:t>
      </w:r>
    </w:p>
    <w:p w:rsidR="000C7CE0" w:rsidRPr="000C7CE0" w:rsidRDefault="000C7CE0" w:rsidP="000C7CE0">
      <w:pPr>
        <w:numPr>
          <w:ilvl w:val="0"/>
          <w:numId w:val="5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Westward Expansion before the Civil War</w:t>
      </w:r>
    </w:p>
    <w:p w:rsidR="000C7CE0" w:rsidRPr="000C7CE0" w:rsidRDefault="000C7CE0" w:rsidP="000C7CE0">
      <w:pPr>
        <w:numPr>
          <w:ilvl w:val="0"/>
          <w:numId w:val="5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Westward Expansion after the Civil War</w:t>
      </w:r>
    </w:p>
    <w:p w:rsidR="000C7CE0" w:rsidRPr="000C7CE0" w:rsidRDefault="000C7CE0" w:rsidP="000C7CE0">
      <w:pPr>
        <w:numPr>
          <w:ilvl w:val="0"/>
          <w:numId w:val="4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The Civil War: Causes, Conflicts, Consequences</w:t>
      </w:r>
    </w:p>
    <w:p w:rsidR="000C7CE0" w:rsidRPr="000C7CE0" w:rsidRDefault="000C7CE0" w:rsidP="000C7CE0">
      <w:pPr>
        <w:numPr>
          <w:ilvl w:val="0"/>
          <w:numId w:val="6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Toward the Civil War</w:t>
      </w:r>
    </w:p>
    <w:p w:rsidR="000C7CE0" w:rsidRPr="000C7CE0" w:rsidRDefault="000C7CE0" w:rsidP="000C7CE0">
      <w:pPr>
        <w:numPr>
          <w:ilvl w:val="0"/>
          <w:numId w:val="6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The Civil War</w:t>
      </w:r>
    </w:p>
    <w:p w:rsidR="000C7CE0" w:rsidRPr="000C7CE0" w:rsidRDefault="000C7CE0" w:rsidP="000C7CE0">
      <w:pPr>
        <w:numPr>
          <w:ilvl w:val="0"/>
          <w:numId w:val="6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Reconstruction</w:t>
      </w:r>
    </w:p>
    <w:p w:rsidR="000C7CE0" w:rsidRPr="000C7CE0" w:rsidRDefault="000C7CE0" w:rsidP="000C7CE0">
      <w:pPr>
        <w:numPr>
          <w:ilvl w:val="0"/>
          <w:numId w:val="4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Native Americans: Cultures and Conflicts</w:t>
      </w:r>
    </w:p>
    <w:p w:rsidR="000C7CE0" w:rsidRPr="000C7CE0" w:rsidRDefault="000C7CE0" w:rsidP="000C7CE0">
      <w:pPr>
        <w:numPr>
          <w:ilvl w:val="1"/>
          <w:numId w:val="6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Culture and Life</w:t>
      </w:r>
    </w:p>
    <w:p w:rsidR="000C7CE0" w:rsidRPr="000C7CE0" w:rsidRDefault="000C7CE0" w:rsidP="000C7CE0">
      <w:pPr>
        <w:numPr>
          <w:ilvl w:val="1"/>
          <w:numId w:val="6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American Government Policies</w:t>
      </w:r>
    </w:p>
    <w:p w:rsidR="000C7CE0" w:rsidRPr="000C7CE0" w:rsidRDefault="000C7CE0" w:rsidP="000C7CE0">
      <w:pPr>
        <w:numPr>
          <w:ilvl w:val="1"/>
          <w:numId w:val="6"/>
        </w:numPr>
        <w:contextualSpacing/>
        <w:rPr>
          <w:rFonts w:eastAsia="Times New Roman"/>
        </w:rPr>
      </w:pPr>
      <w:r w:rsidRPr="000C7CE0">
        <w:rPr>
          <w:rFonts w:eastAsia="Times New Roman"/>
        </w:rPr>
        <w:t>Conflicts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 xml:space="preserve">        4.  U.S. Geography</w:t>
      </w:r>
    </w:p>
    <w:p w:rsidR="009D5B7D" w:rsidRDefault="00B51332" w:rsidP="00D348D3">
      <w:r w:rsidRPr="00D348D3">
        <w:fldChar w:fldCharType="end"/>
      </w:r>
    </w:p>
    <w:p w:rsidR="00A51B27" w:rsidRDefault="00A51B27" w:rsidP="001B2A6D"/>
    <w:p w:rsidR="00AE4163" w:rsidRPr="007A20F4" w:rsidRDefault="00AE4163" w:rsidP="001B4334">
      <w:pPr>
        <w:pStyle w:val="ListParagraph"/>
        <w:keepNext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:rsidR="000C7CE0" w:rsidRPr="000C7CE0" w:rsidRDefault="00B51332" w:rsidP="000C7CE0">
      <w:pPr>
        <w:rPr>
          <w:rFonts w:eastAsia="Times New Roman"/>
        </w:rPr>
      </w:pPr>
      <w:r>
        <w:fldChar w:fldCharType="begin"/>
      </w:r>
      <w:r w:rsidR="000D4827">
        <w:instrText xml:space="preserve"> LINK </w:instrText>
      </w:r>
      <w:r w:rsidR="000C7CE0">
        <w:instrText xml:space="preserve">Word.Document.12 Curriculum_Project:5th_Grade:History_5:History_5_Specific_Content.docx  </w:instrText>
      </w:r>
      <w:r w:rsidR="00EC39F6">
        <w:instrText>\a \r</w:instrText>
      </w:r>
      <w:r w:rsidR="000D4827">
        <w:instrText xml:space="preserve"> \f 0 </w:instrText>
      </w:r>
      <w:r w:rsidR="000C7CE0">
        <w:fldChar w:fldCharType="separate"/>
      </w:r>
      <w:r w:rsidR="000C7CE0" w:rsidRPr="000C7CE0">
        <w:rPr>
          <w:rFonts w:eastAsia="Times New Roman"/>
        </w:rPr>
        <w:t>World Lakes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The Maya, Aztec and Inca Civilizations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The Renaissance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The Reformation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England: Golden Age to Glorious Revolution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The Age of Exploration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Westward Expansion Before the Civil War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The Civil War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Westward Expansion After the Civil War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Native Americans: Cultures and Conflicts</w:t>
      </w:r>
    </w:p>
    <w:p w:rsidR="00587F6A" w:rsidRDefault="000C7CE0" w:rsidP="001A2E82">
      <w:r w:rsidRPr="000C7CE0">
        <w:rPr>
          <w:rFonts w:eastAsia="Times New Roman"/>
        </w:rPr>
        <w:t>Geography of the United States</w:t>
      </w:r>
      <w:r w:rsidR="00B51332">
        <w:fldChar w:fldCharType="end"/>
      </w:r>
    </w:p>
    <w:p w:rsidR="00AE4163" w:rsidRDefault="00AE4163" w:rsidP="006B2C9E"/>
    <w:p w:rsidR="005F7B30" w:rsidRPr="00D348D3" w:rsidRDefault="00A51B27" w:rsidP="00D348D3">
      <w:pPr>
        <w:keepNext/>
        <w:rPr>
          <w:b/>
          <w:color w:val="FF0000"/>
        </w:rPr>
      </w:pPr>
      <w:bookmarkStart w:id="4" w:name="Resources"/>
      <w:r w:rsidRPr="00030CAB">
        <w:rPr>
          <w:b/>
          <w:color w:val="FF0000"/>
        </w:rPr>
        <w:t>Resources</w:t>
      </w:r>
      <w:bookmarkEnd w:id="4"/>
    </w:p>
    <w:p w:rsidR="000C7CE0" w:rsidRPr="000C7CE0" w:rsidRDefault="00B51332" w:rsidP="000C7CE0">
      <w:pPr>
        <w:rPr>
          <w:rFonts w:eastAsia="Times New Roman"/>
        </w:rPr>
      </w:pPr>
      <w:r>
        <w:fldChar w:fldCharType="begin"/>
      </w:r>
      <w:r w:rsidR="00B3314A">
        <w:instrText xml:space="preserve"> LINK </w:instrText>
      </w:r>
      <w:r w:rsidR="000C7CE0">
        <w:instrText xml:space="preserve">Word.Document.12 Curriculum_Project:5th_Grade:History_5:History_5_Resources.docx  </w:instrText>
      </w:r>
      <w:r w:rsidR="00B3314A">
        <w:instrText xml:space="preserve">\a \f 0 \r </w:instrText>
      </w:r>
      <w:r w:rsidR="000C7CE0">
        <w:fldChar w:fldCharType="separate"/>
      </w:r>
      <w:r w:rsidR="000C7CE0" w:rsidRPr="000C7CE0">
        <w:rPr>
          <w:rFonts w:eastAsia="Times New Roman"/>
        </w:rPr>
        <w:t xml:space="preserve">Pearson Learning Core Knowledge </w:t>
      </w:r>
      <w:r w:rsidR="000C7CE0" w:rsidRPr="000C7CE0">
        <w:rPr>
          <w:rFonts w:eastAsia="Times New Roman"/>
          <w:i/>
        </w:rPr>
        <w:t>History and Geography</w:t>
      </w:r>
      <w:r w:rsidR="000C7CE0" w:rsidRPr="000C7CE0">
        <w:rPr>
          <w:rFonts w:eastAsia="Times New Roman"/>
        </w:rPr>
        <w:t xml:space="preserve"> Grade 5, Textbook,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(Copyright 2002)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 xml:space="preserve">Core Knowledge Teacher Handbook, Grade 5Pearson Learning Core Knowledge </w:t>
      </w:r>
      <w:r w:rsidRPr="000C7CE0">
        <w:rPr>
          <w:rFonts w:eastAsia="Times New Roman"/>
          <w:i/>
        </w:rPr>
        <w:t>History and Geography</w:t>
      </w:r>
      <w:r w:rsidRPr="000C7CE0">
        <w:rPr>
          <w:rFonts w:eastAsia="Times New Roman"/>
        </w:rPr>
        <w:t xml:space="preserve"> Grade 5, Textbook,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(Copyright 2002)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Core Knowledge Teacher Handbook, Grade 5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Classroom Atlas Collection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Classroom and Library Trade Books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Posters (i.e. Renaissance Paintings)</w:t>
      </w:r>
    </w:p>
    <w:p w:rsidR="000C7CE0" w:rsidRPr="000C7CE0" w:rsidRDefault="000C7CE0" w:rsidP="000C7CE0">
      <w:pPr>
        <w:rPr>
          <w:rFonts w:eastAsia="Times New Roman"/>
          <w:i/>
        </w:rPr>
      </w:pPr>
      <w:r w:rsidRPr="000C7CE0">
        <w:rPr>
          <w:rFonts w:eastAsia="Times New Roman"/>
        </w:rPr>
        <w:t xml:space="preserve">Kids Discover Magazines: </w:t>
      </w:r>
      <w:r w:rsidRPr="000C7CE0">
        <w:rPr>
          <w:rFonts w:eastAsia="Times New Roman"/>
          <w:i/>
        </w:rPr>
        <w:t xml:space="preserve">Incas, Mayas, Aztecs </w:t>
      </w:r>
      <w:r w:rsidRPr="000C7CE0">
        <w:rPr>
          <w:rFonts w:eastAsia="Times New Roman"/>
        </w:rPr>
        <w:t xml:space="preserve">and </w:t>
      </w:r>
      <w:r w:rsidRPr="000C7CE0">
        <w:rPr>
          <w:rFonts w:eastAsia="Times New Roman"/>
          <w:i/>
        </w:rPr>
        <w:t>Civil War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DVDs and Relevant Websites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Field Trips: British Museum; Restored Ship (</w:t>
      </w:r>
      <w:r w:rsidRPr="000C7CE0">
        <w:rPr>
          <w:rFonts w:eastAsia="Times New Roman"/>
          <w:i/>
        </w:rPr>
        <w:t>Mary Rose</w:t>
      </w:r>
      <w:r w:rsidRPr="000C7CE0">
        <w:rPr>
          <w:rFonts w:eastAsia="Times New Roman"/>
        </w:rPr>
        <w:t xml:space="preserve"> or </w:t>
      </w:r>
      <w:r w:rsidRPr="000C7CE0">
        <w:rPr>
          <w:rFonts w:eastAsia="Times New Roman"/>
          <w:i/>
        </w:rPr>
        <w:t>Golden Hinde</w:t>
      </w:r>
      <w:r w:rsidRPr="000C7CE0">
        <w:rPr>
          <w:rFonts w:eastAsia="Times New Roman"/>
        </w:rPr>
        <w:t>); National Gallery and Portrait Gallery; Globe Theatre; Hever Castle and/or Hampton Court Palace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Classroom Atlas Collection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Classroom and Library Trade Books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Posters (i.e. Renaissance Paintings)</w:t>
      </w:r>
    </w:p>
    <w:p w:rsidR="000C7CE0" w:rsidRPr="000C7CE0" w:rsidRDefault="000C7CE0" w:rsidP="000C7CE0">
      <w:pPr>
        <w:rPr>
          <w:rFonts w:eastAsia="Times New Roman"/>
          <w:i/>
        </w:rPr>
      </w:pPr>
      <w:r w:rsidRPr="000C7CE0">
        <w:rPr>
          <w:rFonts w:eastAsia="Times New Roman"/>
        </w:rPr>
        <w:t xml:space="preserve">Kids Discover Magazines: </w:t>
      </w:r>
      <w:r w:rsidRPr="000C7CE0">
        <w:rPr>
          <w:rFonts w:eastAsia="Times New Roman"/>
          <w:i/>
        </w:rPr>
        <w:t xml:space="preserve">Incas, Mayas, Aztecs </w:t>
      </w:r>
      <w:r w:rsidRPr="000C7CE0">
        <w:rPr>
          <w:rFonts w:eastAsia="Times New Roman"/>
        </w:rPr>
        <w:t xml:space="preserve">and </w:t>
      </w:r>
      <w:r w:rsidRPr="000C7CE0">
        <w:rPr>
          <w:rFonts w:eastAsia="Times New Roman"/>
          <w:i/>
        </w:rPr>
        <w:t>Civil War</w:t>
      </w:r>
    </w:p>
    <w:p w:rsidR="000C7CE0" w:rsidRPr="000C7CE0" w:rsidRDefault="000C7CE0" w:rsidP="000C7CE0">
      <w:pPr>
        <w:rPr>
          <w:rFonts w:eastAsia="Times New Roman"/>
        </w:rPr>
      </w:pPr>
      <w:r w:rsidRPr="000C7CE0">
        <w:rPr>
          <w:rFonts w:eastAsia="Times New Roman"/>
        </w:rPr>
        <w:t>DVDs and Relevant Websites</w:t>
      </w:r>
    </w:p>
    <w:p w:rsidR="00B3314A" w:rsidRPr="008D7F86" w:rsidRDefault="000C7CE0" w:rsidP="00542A84">
      <w:r w:rsidRPr="000C7CE0">
        <w:rPr>
          <w:rFonts w:eastAsia="Times New Roman"/>
        </w:rPr>
        <w:t>Field Trips: British Museum; Restored Ship (</w:t>
      </w:r>
      <w:r w:rsidRPr="000C7CE0">
        <w:rPr>
          <w:rFonts w:eastAsia="Times New Roman"/>
          <w:i/>
        </w:rPr>
        <w:t>Mary Rose</w:t>
      </w:r>
      <w:r w:rsidRPr="000C7CE0">
        <w:rPr>
          <w:rFonts w:eastAsia="Times New Roman"/>
        </w:rPr>
        <w:t xml:space="preserve"> or </w:t>
      </w:r>
      <w:r w:rsidRPr="000C7CE0">
        <w:rPr>
          <w:rFonts w:eastAsia="Times New Roman"/>
          <w:i/>
        </w:rPr>
        <w:t>Golden Hinde</w:t>
      </w:r>
      <w:r w:rsidRPr="000C7CE0">
        <w:rPr>
          <w:rFonts w:eastAsia="Times New Roman"/>
        </w:rPr>
        <w:t>); National Gallery and Portrait Gallery; Globe Theatre; Hever Castle and/or Hampton Court Palace</w:t>
      </w:r>
      <w:r w:rsidR="00B51332">
        <w:fldChar w:fldCharType="end"/>
      </w:r>
    </w:p>
    <w:p w:rsidR="00675845" w:rsidRDefault="00675845"/>
    <w:sectPr w:rsidR="00675845" w:rsidSect="0067584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Sans">
    <w:altName w:val="Gill San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E3F"/>
    <w:multiLevelType w:val="hybridMultilevel"/>
    <w:tmpl w:val="C87C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D1DFC"/>
    <w:multiLevelType w:val="hybridMultilevel"/>
    <w:tmpl w:val="2862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219FA"/>
    <w:multiLevelType w:val="hybridMultilevel"/>
    <w:tmpl w:val="D7F68998"/>
    <w:lvl w:ilvl="0" w:tplc="5C2C5C7E">
      <w:start w:val="1"/>
      <w:numFmt w:val="lowerLetter"/>
      <w:lvlText w:val="%1."/>
      <w:lvlJc w:val="left"/>
      <w:pPr>
        <w:ind w:left="116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E51C9D"/>
    <w:multiLevelType w:val="multilevel"/>
    <w:tmpl w:val="2B909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06449F"/>
    <w:multiLevelType w:val="hybridMultilevel"/>
    <w:tmpl w:val="8478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67CDE"/>
    <w:multiLevelType w:val="hybridMultilevel"/>
    <w:tmpl w:val="39C6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D3B09"/>
    <w:multiLevelType w:val="hybridMultilevel"/>
    <w:tmpl w:val="F166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E6662"/>
    <w:multiLevelType w:val="hybridMultilevel"/>
    <w:tmpl w:val="30A8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27A28"/>
    <w:multiLevelType w:val="hybridMultilevel"/>
    <w:tmpl w:val="5688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43ED5"/>
    <w:multiLevelType w:val="hybridMultilevel"/>
    <w:tmpl w:val="465C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326B0"/>
    <w:multiLevelType w:val="hybridMultilevel"/>
    <w:tmpl w:val="CE54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933F3"/>
    <w:multiLevelType w:val="hybridMultilevel"/>
    <w:tmpl w:val="3B86E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E19CC"/>
    <w:multiLevelType w:val="hybridMultilevel"/>
    <w:tmpl w:val="B8F06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3E7EE0"/>
    <w:multiLevelType w:val="hybridMultilevel"/>
    <w:tmpl w:val="B602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7357C"/>
    <w:multiLevelType w:val="hybridMultilevel"/>
    <w:tmpl w:val="29AC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84C6E"/>
    <w:multiLevelType w:val="hybridMultilevel"/>
    <w:tmpl w:val="BD7C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D56F9"/>
    <w:multiLevelType w:val="hybridMultilevel"/>
    <w:tmpl w:val="AC8C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A5ABB"/>
    <w:multiLevelType w:val="hybridMultilevel"/>
    <w:tmpl w:val="E99ED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2C12C8"/>
    <w:multiLevelType w:val="hybridMultilevel"/>
    <w:tmpl w:val="4BD6D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B6281C"/>
    <w:multiLevelType w:val="hybridMultilevel"/>
    <w:tmpl w:val="F1C0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7D65E6"/>
    <w:multiLevelType w:val="hybridMultilevel"/>
    <w:tmpl w:val="E550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9497D"/>
    <w:multiLevelType w:val="hybridMultilevel"/>
    <w:tmpl w:val="0D84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0303E"/>
    <w:multiLevelType w:val="hybridMultilevel"/>
    <w:tmpl w:val="2E50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D7D88"/>
    <w:multiLevelType w:val="hybridMultilevel"/>
    <w:tmpl w:val="4BB6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B3AC0"/>
    <w:multiLevelType w:val="hybridMultilevel"/>
    <w:tmpl w:val="3F62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E7485"/>
    <w:multiLevelType w:val="hybridMultilevel"/>
    <w:tmpl w:val="C7FE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2E44CB"/>
    <w:multiLevelType w:val="hybridMultilevel"/>
    <w:tmpl w:val="C0029886"/>
    <w:lvl w:ilvl="0" w:tplc="0DE6A7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2C467B"/>
    <w:multiLevelType w:val="hybridMultilevel"/>
    <w:tmpl w:val="AC12A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1AE7BBF"/>
    <w:multiLevelType w:val="hybridMultilevel"/>
    <w:tmpl w:val="2FC4E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B37D10"/>
    <w:multiLevelType w:val="hybridMultilevel"/>
    <w:tmpl w:val="4D785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45AE7"/>
    <w:multiLevelType w:val="hybridMultilevel"/>
    <w:tmpl w:val="BE94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14"/>
  </w:num>
  <w:num w:numId="4">
    <w:abstractNumId w:val="23"/>
  </w:num>
  <w:num w:numId="5">
    <w:abstractNumId w:val="27"/>
  </w:num>
  <w:num w:numId="6">
    <w:abstractNumId w:val="2"/>
  </w:num>
  <w:num w:numId="7">
    <w:abstractNumId w:val="3"/>
  </w:num>
  <w:num w:numId="8">
    <w:abstractNumId w:val="28"/>
  </w:num>
  <w:num w:numId="9">
    <w:abstractNumId w:val="6"/>
  </w:num>
  <w:num w:numId="10">
    <w:abstractNumId w:val="30"/>
  </w:num>
  <w:num w:numId="11">
    <w:abstractNumId w:val="4"/>
  </w:num>
  <w:num w:numId="12">
    <w:abstractNumId w:val="18"/>
  </w:num>
  <w:num w:numId="13">
    <w:abstractNumId w:val="13"/>
  </w:num>
  <w:num w:numId="14">
    <w:abstractNumId w:val="19"/>
  </w:num>
  <w:num w:numId="15">
    <w:abstractNumId w:val="21"/>
  </w:num>
  <w:num w:numId="16">
    <w:abstractNumId w:val="24"/>
  </w:num>
  <w:num w:numId="17">
    <w:abstractNumId w:val="5"/>
  </w:num>
  <w:num w:numId="18">
    <w:abstractNumId w:val="10"/>
  </w:num>
  <w:num w:numId="19">
    <w:abstractNumId w:val="29"/>
  </w:num>
  <w:num w:numId="20">
    <w:abstractNumId w:val="26"/>
  </w:num>
  <w:num w:numId="21">
    <w:abstractNumId w:val="22"/>
  </w:num>
  <w:num w:numId="22">
    <w:abstractNumId w:val="17"/>
  </w:num>
  <w:num w:numId="23">
    <w:abstractNumId w:val="1"/>
  </w:num>
  <w:num w:numId="24">
    <w:abstractNumId w:val="9"/>
  </w:num>
  <w:num w:numId="25">
    <w:abstractNumId w:val="15"/>
  </w:num>
  <w:num w:numId="26">
    <w:abstractNumId w:val="7"/>
  </w:num>
  <w:num w:numId="27">
    <w:abstractNumId w:val="25"/>
  </w:num>
  <w:num w:numId="28">
    <w:abstractNumId w:val="11"/>
  </w:num>
  <w:num w:numId="29">
    <w:abstractNumId w:val="16"/>
  </w:num>
  <w:num w:numId="30">
    <w:abstractNumId w:val="0"/>
  </w:num>
  <w:num w:numId="31">
    <w:abstractNumId w:val="8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761D"/>
    <w:rsid w:val="00030CAB"/>
    <w:rsid w:val="00082E07"/>
    <w:rsid w:val="000843FE"/>
    <w:rsid w:val="000C7AEC"/>
    <w:rsid w:val="000C7CE0"/>
    <w:rsid w:val="000D4827"/>
    <w:rsid w:val="001221DA"/>
    <w:rsid w:val="00172775"/>
    <w:rsid w:val="00180A13"/>
    <w:rsid w:val="00186808"/>
    <w:rsid w:val="00192ECD"/>
    <w:rsid w:val="001A2E82"/>
    <w:rsid w:val="001A3991"/>
    <w:rsid w:val="001B2A6D"/>
    <w:rsid w:val="001B4334"/>
    <w:rsid w:val="001C6EF4"/>
    <w:rsid w:val="001F3187"/>
    <w:rsid w:val="00204E29"/>
    <w:rsid w:val="0027467C"/>
    <w:rsid w:val="0027578C"/>
    <w:rsid w:val="0028024B"/>
    <w:rsid w:val="00307E1E"/>
    <w:rsid w:val="003435B7"/>
    <w:rsid w:val="0036259B"/>
    <w:rsid w:val="003A23F1"/>
    <w:rsid w:val="003C1313"/>
    <w:rsid w:val="003F07BB"/>
    <w:rsid w:val="00413994"/>
    <w:rsid w:val="00451B2E"/>
    <w:rsid w:val="00486CC3"/>
    <w:rsid w:val="00495B80"/>
    <w:rsid w:val="005058B8"/>
    <w:rsid w:val="00516AE1"/>
    <w:rsid w:val="00542A84"/>
    <w:rsid w:val="00547ED4"/>
    <w:rsid w:val="00587F6A"/>
    <w:rsid w:val="005A19E8"/>
    <w:rsid w:val="005F7B30"/>
    <w:rsid w:val="00624C50"/>
    <w:rsid w:val="006250B0"/>
    <w:rsid w:val="006274EB"/>
    <w:rsid w:val="00664774"/>
    <w:rsid w:val="00671ED4"/>
    <w:rsid w:val="00675845"/>
    <w:rsid w:val="00695C6A"/>
    <w:rsid w:val="006B2C9E"/>
    <w:rsid w:val="006C047C"/>
    <w:rsid w:val="006C608A"/>
    <w:rsid w:val="006E0E04"/>
    <w:rsid w:val="006F26C5"/>
    <w:rsid w:val="00707A4E"/>
    <w:rsid w:val="00716E09"/>
    <w:rsid w:val="00787A4D"/>
    <w:rsid w:val="007A20F4"/>
    <w:rsid w:val="007C295A"/>
    <w:rsid w:val="00815289"/>
    <w:rsid w:val="00832AFA"/>
    <w:rsid w:val="0083761D"/>
    <w:rsid w:val="008703FF"/>
    <w:rsid w:val="008A1168"/>
    <w:rsid w:val="00906569"/>
    <w:rsid w:val="009A148A"/>
    <w:rsid w:val="009B6C83"/>
    <w:rsid w:val="009D5B7D"/>
    <w:rsid w:val="00A45DF2"/>
    <w:rsid w:val="00A51B27"/>
    <w:rsid w:val="00A52601"/>
    <w:rsid w:val="00A550A3"/>
    <w:rsid w:val="00A93513"/>
    <w:rsid w:val="00AB34A6"/>
    <w:rsid w:val="00AC4C5C"/>
    <w:rsid w:val="00AC6A95"/>
    <w:rsid w:val="00AE4163"/>
    <w:rsid w:val="00AF1FC5"/>
    <w:rsid w:val="00B260FB"/>
    <w:rsid w:val="00B3314A"/>
    <w:rsid w:val="00B45F03"/>
    <w:rsid w:val="00B4741B"/>
    <w:rsid w:val="00B51332"/>
    <w:rsid w:val="00BA37E1"/>
    <w:rsid w:val="00C01DF3"/>
    <w:rsid w:val="00C0462B"/>
    <w:rsid w:val="00CE7594"/>
    <w:rsid w:val="00D348D3"/>
    <w:rsid w:val="00D37A8A"/>
    <w:rsid w:val="00DD7D61"/>
    <w:rsid w:val="00E1328E"/>
    <w:rsid w:val="00E67230"/>
    <w:rsid w:val="00E7132F"/>
    <w:rsid w:val="00E868F6"/>
    <w:rsid w:val="00EA05AF"/>
    <w:rsid w:val="00EB1A89"/>
    <w:rsid w:val="00EB3F10"/>
    <w:rsid w:val="00EC39F6"/>
    <w:rsid w:val="00F635A6"/>
    <w:rsid w:val="00F90D89"/>
    <w:rsid w:val="00F96FDF"/>
    <w:rsid w:val="00FE275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  <w:lsdException w:name="List Paragraph" w:uiPriority="99"/>
  </w:latentStyles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99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1A2E82"/>
  </w:style>
  <w:style w:type="character" w:styleId="Hyperlink">
    <w:name w:val="Hyperlink"/>
    <w:basedOn w:val="DefaultParagraphFont"/>
    <w:uiPriority w:val="99"/>
    <w:rsid w:val="001A2E82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1A2E82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1A2E82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1A2E82"/>
  </w:style>
  <w:style w:type="paragraph" w:styleId="PlainText">
    <w:name w:val="Plain Text"/>
    <w:basedOn w:val="Normal"/>
    <w:link w:val="PlainTextChar"/>
    <w:uiPriority w:val="99"/>
    <w:rsid w:val="001A2E82"/>
    <w:rPr>
      <w:rFonts w:ascii="Courier" w:eastAsia="Times New Roman" w:hAnsi="Courier" w:cs="Times New Roman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A2E82"/>
    <w:rPr>
      <w:rFonts w:ascii="Courier" w:eastAsia="Times New Roman" w:hAnsi="Courier" w:cs="Times New Roman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542A84"/>
  </w:style>
  <w:style w:type="numbering" w:customStyle="1" w:styleId="NoList3">
    <w:name w:val="No List3"/>
    <w:next w:val="NoList"/>
    <w:semiHidden/>
    <w:unhideWhenUsed/>
    <w:rsid w:val="00D348D3"/>
  </w:style>
  <w:style w:type="numbering" w:customStyle="1" w:styleId="NoList4">
    <w:name w:val="No List4"/>
    <w:next w:val="NoList"/>
    <w:semiHidden/>
    <w:unhideWhenUsed/>
    <w:rsid w:val="00307E1E"/>
  </w:style>
  <w:style w:type="numbering" w:customStyle="1" w:styleId="NoList5">
    <w:name w:val="No List5"/>
    <w:next w:val="NoList"/>
    <w:semiHidden/>
    <w:unhideWhenUsed/>
    <w:rsid w:val="000C7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7</Pages>
  <Words>1700</Words>
  <Characters>9691</Characters>
  <Application>Microsoft Macintosh Word</Application>
  <DocSecurity>0</DocSecurity>
  <Lines>80</Lines>
  <Paragraphs>19</Paragraphs>
  <ScaleCrop>false</ScaleCrop>
  <Company>TASIS</Company>
  <LinksUpToDate>false</LinksUpToDate>
  <CharactersWithSpaces>11901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Debi Cross</cp:lastModifiedBy>
  <cp:revision>49</cp:revision>
  <cp:lastPrinted>2011-05-09T15:56:00Z</cp:lastPrinted>
  <dcterms:created xsi:type="dcterms:W3CDTF">2010-12-09T14:37:00Z</dcterms:created>
  <dcterms:modified xsi:type="dcterms:W3CDTF">2011-05-09T15:56:00Z</dcterms:modified>
</cp:coreProperties>
</file>